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692"/>
        <w:gridCol w:w="1056"/>
        <w:gridCol w:w="526"/>
        <w:gridCol w:w="134"/>
        <w:gridCol w:w="155"/>
        <w:gridCol w:w="479"/>
        <w:gridCol w:w="200"/>
        <w:gridCol w:w="175"/>
        <w:gridCol w:w="134"/>
        <w:gridCol w:w="648"/>
        <w:gridCol w:w="106"/>
        <w:gridCol w:w="135"/>
        <w:gridCol w:w="435"/>
        <w:gridCol w:w="754"/>
        <w:gridCol w:w="21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080" w:type="dxa"/>
            <w:gridSpan w:val="16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大标宋简体" w:hAnsi="方正小标宋简体" w:eastAsia="方正大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安康市卫生健康委员会下属事业单位</w:t>
            </w:r>
            <w:r>
              <w:rPr>
                <w:rFonts w:ascii="方正大标宋简体" w:hAnsi="方正小标宋简体" w:eastAsia="方正大标宋简体" w:cs="方正小标宋简体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小标宋简体" w:eastAsia="方正大标宋简体" w:cs="方正小标宋简体"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大标宋简体" w:hAnsi="方正小标宋简体" w:eastAsia="方正大标宋简体" w:cs="方正小标宋简体"/>
                <w:color w:val="auto"/>
                <w:kern w:val="0"/>
                <w:sz w:val="36"/>
                <w:szCs w:val="36"/>
              </w:rPr>
              <w:t>年公开招聘高层次人才报名表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80" w:type="dxa"/>
            <w:gridSpan w:val="1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beforeLines="50" w:line="52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报考岗位：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硕士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职称（职务）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岗位需要的其它资格获取情况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exac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家庭成员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及主要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3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firstLine="480" w:firstLineChars="200"/>
              <w:jc w:val="left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我已仔细阅读《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eastAsia="zh-CN"/>
              </w:rPr>
              <w:t>安康市卫生健康委员会下属事业单位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年公开招聘</w:t>
            </w:r>
            <w:r>
              <w:rPr>
                <w:rFonts w:hint="eastAsia" w:ascii="仿宋_GB2312" w:hAnsi="仿宋" w:eastAsia="仿宋_GB2312" w:cs="仿宋"/>
                <w:color w:val="auto"/>
                <w:kern w:val="36"/>
                <w:sz w:val="24"/>
                <w:szCs w:val="24"/>
              </w:rPr>
              <w:t>高层次人才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公告》，理解其内容，符合报考条件。我郑重承诺：本人所提供的个人信息、证明资料、证件等真实、准确，并自觉遵守公开招聘的各项规定，诚实守信，严守纪律，认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真履行报考人员的义务。对因提供有关信息证件不实或违反有关纪律规定所造成的后果，本人自愿承担相应的责任。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4"/>
              <w:ind w:firstLine="480"/>
              <w:rPr>
                <w:rFonts w:ascii="仿宋_GB2312" w:hAnsi="宋体" w:cs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ind w:firstLine="480"/>
              <w:rPr>
                <w:rFonts w:ascii="仿宋_GB2312" w:hAnsi="宋体" w:cs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报考人员签名：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3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7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审核人签名：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</w:tbl>
    <w:p>
      <w:r>
        <w:rPr>
          <w:rFonts w:ascii="仿宋_GB2312" w:hAnsi="仿宋" w:eastAsia="仿宋_GB2312"/>
          <w:color w:val="auto"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jJmNTkxNjYyNTQ1ZDE5OTY4YmNiOGNhY2IzOTMifQ=="/>
  </w:docVars>
  <w:rsids>
    <w:rsidRoot w:val="7BF769C3"/>
    <w:rsid w:val="20E745FE"/>
    <w:rsid w:val="7BF769C3"/>
    <w:rsid w:val="EF9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keepLines/>
      <w:jc w:val="left"/>
      <w:outlineLvl w:val="1"/>
    </w:pPr>
    <w:rPr>
      <w:rFonts w:ascii="仿宋" w:hAnsi="仿宋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</w:style>
  <w:style w:type="paragraph" w:customStyle="1" w:styleId="4">
    <w:name w:val="2007正文"/>
    <w:qFormat/>
    <w:uiPriority w:val="99"/>
    <w:pPr>
      <w:spacing w:line="500" w:lineRule="exact"/>
      <w:ind w:firstLine="560" w:firstLineChars="200"/>
      <w:jc w:val="both"/>
    </w:pPr>
    <w:rPr>
      <w:rFonts w:ascii="Times New Roman" w:hAnsi="Times New Roman" w:eastAsia="仿宋_GB2312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354</Characters>
  <Lines>0</Lines>
  <Paragraphs>0</Paragraphs>
  <TotalTime>1</TotalTime>
  <ScaleCrop>false</ScaleCrop>
  <LinksUpToDate>false</LinksUpToDate>
  <CharactersWithSpaces>599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2024-03-27T15:48:00Z</dcterms:created>
  <dc:creator>平淡才是真</dc:creator>
  <cp:lastModifiedBy>ankang</cp:lastModifiedBy>
  <dcterms:modified xsi:type="dcterms:W3CDTF">2025-12-04T09:54:44Z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9C1BE0F4FE14492CBA64D225B1194992_11</vt:lpwstr>
  </property>
  <property fmtid="{D5CDD505-2E9C-101B-9397-08002B2CF9AE}" pid="4" name="KSOTemplateDocerSaveRecord">
    <vt:lpwstr>eyJoZGlkIjoiODVhYzM3MTVkNzc0ZGEwMDQ2NGVkYjc1MGQwYWVmY2EifQ==</vt:lpwstr>
  </property>
</Properties>
</file>