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354C">
      <w:pPr>
        <w:widowControl/>
        <w:spacing w:line="4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03B3C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河南省第二实验中学</w:t>
      </w:r>
    </w:p>
    <w:p w14:paraId="60F78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面向教育部直属师范大学202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44"/>
          <w:szCs w:val="44"/>
        </w:rPr>
        <w:t>届公费师范</w:t>
      </w:r>
    </w:p>
    <w:p w14:paraId="46E09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毕业生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招聘一览表</w:t>
      </w:r>
    </w:p>
    <w:p w14:paraId="50AFB472">
      <w:pPr>
        <w:widowControl/>
        <w:spacing w:line="4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6C582185">
      <w:pPr>
        <w:spacing w:line="80" w:lineRule="exact"/>
        <w:ind w:firstLine="147" w:firstLineChars="49"/>
        <w:rPr>
          <w:rFonts w:hint="eastAsia" w:ascii="仿宋_GB2312" w:eastAsia="仿宋_GB2312"/>
          <w:sz w:val="30"/>
          <w:szCs w:val="30"/>
        </w:rPr>
      </w:pPr>
    </w:p>
    <w:p w14:paraId="35567B21">
      <w:pPr>
        <w:spacing w:line="80" w:lineRule="exact"/>
        <w:ind w:firstLine="147" w:firstLineChars="49"/>
        <w:rPr>
          <w:rFonts w:hint="eastAsia" w:ascii="仿宋_GB2312" w:eastAsia="仿宋_GB2312"/>
          <w:sz w:val="30"/>
          <w:szCs w:val="30"/>
        </w:rPr>
      </w:pPr>
    </w:p>
    <w:p w14:paraId="053AA244">
      <w:pPr>
        <w:spacing w:line="80" w:lineRule="exact"/>
        <w:ind w:firstLine="147" w:firstLineChars="49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18"/>
        <w:gridCol w:w="1481"/>
        <w:gridCol w:w="1519"/>
        <w:gridCol w:w="1519"/>
        <w:gridCol w:w="1987"/>
      </w:tblGrid>
      <w:tr w14:paraId="2A11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817" w:type="dxa"/>
            <w:noWrap w:val="0"/>
            <w:vAlign w:val="center"/>
          </w:tcPr>
          <w:p w14:paraId="1C2F292F">
            <w:pPr>
              <w:spacing w:line="560" w:lineRule="exact"/>
              <w:rPr>
                <w:rFonts w:ascii="仿宋" w:hAnsi="仿宋" w:eastAsia="仿宋"/>
                <w:spacing w:val="-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pacing w:val="-20"/>
                <w:kern w:val="0"/>
                <w:szCs w:val="18"/>
              </w:rPr>
              <w:t>序号</w:t>
            </w:r>
          </w:p>
        </w:tc>
        <w:tc>
          <w:tcPr>
            <w:tcW w:w="1218" w:type="dxa"/>
            <w:noWrap w:val="0"/>
            <w:vAlign w:val="center"/>
          </w:tcPr>
          <w:p w14:paraId="4F6715B5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18"/>
              </w:rPr>
              <w:t>学科</w:t>
            </w:r>
          </w:p>
        </w:tc>
        <w:tc>
          <w:tcPr>
            <w:tcW w:w="1481" w:type="dxa"/>
            <w:noWrap w:val="0"/>
            <w:vAlign w:val="center"/>
          </w:tcPr>
          <w:p w14:paraId="539C3A2A"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/>
                <w:bCs/>
                <w:spacing w:val="-20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pacing w:val="-20"/>
                <w:kern w:val="0"/>
                <w:szCs w:val="18"/>
              </w:rPr>
              <w:t>招聘计划</w:t>
            </w:r>
          </w:p>
          <w:p w14:paraId="4B93E6E5">
            <w:pPr>
              <w:widowControl/>
              <w:spacing w:line="360" w:lineRule="exact"/>
              <w:jc w:val="center"/>
              <w:rPr>
                <w:rFonts w:ascii="黑体" w:hAnsi="黑体" w:eastAsia="黑体"/>
                <w:spacing w:val="-20"/>
                <w:kern w:val="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pacing w:val="-20"/>
                <w:kern w:val="0"/>
                <w:szCs w:val="18"/>
              </w:rPr>
              <w:t>（人数）</w:t>
            </w:r>
          </w:p>
        </w:tc>
        <w:tc>
          <w:tcPr>
            <w:tcW w:w="1519" w:type="dxa"/>
            <w:noWrap w:val="0"/>
            <w:vAlign w:val="center"/>
          </w:tcPr>
          <w:p w14:paraId="5B71A2D4"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Cs w:val="18"/>
              </w:rPr>
            </w:pPr>
            <w:r>
              <w:rPr>
                <w:rFonts w:hint="eastAsia" w:ascii="黑体" w:hAnsi="黑体" w:eastAsia="黑体" w:cs="Times New Roman"/>
                <w:b/>
                <w:bCs/>
                <w:spacing w:val="-20"/>
                <w:kern w:val="0"/>
                <w:szCs w:val="18"/>
                <w:lang w:val="en-US" w:eastAsia="zh-CN"/>
              </w:rPr>
              <w:t>所学专业</w:t>
            </w:r>
            <w:r>
              <w:rPr>
                <w:rFonts w:hint="eastAsia" w:ascii="黑体" w:hAnsi="黑体" w:eastAsia="黑体" w:cs="Times New Roman"/>
                <w:b/>
                <w:bCs/>
                <w:spacing w:val="-20"/>
                <w:kern w:val="0"/>
                <w:szCs w:val="18"/>
              </w:rPr>
              <w:t>要求</w:t>
            </w:r>
          </w:p>
        </w:tc>
        <w:tc>
          <w:tcPr>
            <w:tcW w:w="1519" w:type="dxa"/>
            <w:noWrap w:val="0"/>
            <w:vAlign w:val="center"/>
          </w:tcPr>
          <w:p w14:paraId="722753FA">
            <w:pPr>
              <w:widowControl/>
              <w:spacing w:line="360" w:lineRule="exact"/>
              <w:jc w:val="center"/>
              <w:rPr>
                <w:rFonts w:ascii="黑体" w:hAnsi="黑体" w:eastAsia="黑体"/>
                <w:b/>
                <w:bCs/>
                <w:kern w:val="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18"/>
              </w:rPr>
              <w:t>学历要求</w:t>
            </w:r>
          </w:p>
        </w:tc>
        <w:tc>
          <w:tcPr>
            <w:tcW w:w="1987" w:type="dxa"/>
            <w:noWrap w:val="0"/>
            <w:vAlign w:val="center"/>
          </w:tcPr>
          <w:p w14:paraId="3090604A"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kern w:val="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Cs w:val="18"/>
              </w:rPr>
              <w:t>备注</w:t>
            </w:r>
          </w:p>
        </w:tc>
      </w:tr>
      <w:tr w14:paraId="0E40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exact"/>
        </w:trPr>
        <w:tc>
          <w:tcPr>
            <w:tcW w:w="817" w:type="dxa"/>
            <w:noWrap w:val="0"/>
            <w:vAlign w:val="center"/>
          </w:tcPr>
          <w:p w14:paraId="27F4088C">
            <w:pPr>
              <w:widowControl/>
              <w:spacing w:line="360" w:lineRule="exact"/>
              <w:jc w:val="center"/>
              <w:rPr>
                <w:rFonts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1</w:t>
            </w:r>
          </w:p>
        </w:tc>
        <w:tc>
          <w:tcPr>
            <w:tcW w:w="1218" w:type="dxa"/>
            <w:noWrap w:val="0"/>
            <w:vAlign w:val="center"/>
          </w:tcPr>
          <w:p w14:paraId="5F8D1080">
            <w:pPr>
              <w:jc w:val="center"/>
              <w:rPr>
                <w:rFonts w:hint="eastAsia" w:ascii="仿宋" w:hAnsi="仿宋" w:eastAsia="仿宋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物理</w:t>
            </w:r>
          </w:p>
        </w:tc>
        <w:tc>
          <w:tcPr>
            <w:tcW w:w="1481" w:type="dxa"/>
            <w:noWrap w:val="0"/>
            <w:vAlign w:val="center"/>
          </w:tcPr>
          <w:p w14:paraId="1EDEB6B1">
            <w:pPr>
              <w:spacing w:line="360" w:lineRule="exact"/>
              <w:jc w:val="center"/>
              <w:rPr>
                <w:rFonts w:hint="eastAsia" w:ascii="仿宋" w:hAnsi="仿宋" w:eastAsia="仿宋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 w14:paraId="0606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Cs w:val="18"/>
              </w:rPr>
              <w:t>物理学（070201）、应用物理学（070202）</w:t>
            </w: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及</w:t>
            </w:r>
            <w:r>
              <w:rPr>
                <w:rFonts w:hint="eastAsia" w:ascii="仿宋_GB2312" w:eastAsia="仿宋_GB2312" w:cs="Times New Roman"/>
                <w:highlight w:val="none"/>
              </w:rPr>
              <w:t>上述专业</w:t>
            </w:r>
            <w:r>
              <w:rPr>
                <w:rFonts w:hint="eastAsia" w:ascii="仿宋_GB2312" w:eastAsia="仿宋_GB2312" w:cs="Times New Roman"/>
                <w:highlight w:val="none"/>
                <w:lang w:eastAsia="zh-CN"/>
              </w:rPr>
              <w:t>的</w:t>
            </w:r>
            <w:r>
              <w:rPr>
                <w:rFonts w:hint="eastAsia" w:ascii="仿宋_GB2312" w:eastAsia="仿宋_GB2312" w:cs="Times New Roman"/>
                <w:highlight w:val="none"/>
              </w:rPr>
              <w:t>相近专业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58AF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Cs w:val="18"/>
              </w:rPr>
            </w:pPr>
            <w:r>
              <w:rPr>
                <w:rFonts w:hint="eastAsia" w:ascii="仿宋" w:hAnsi="仿宋" w:eastAsia="仿宋"/>
                <w:szCs w:val="18"/>
              </w:rPr>
              <w:t>本科学历</w:t>
            </w:r>
          </w:p>
          <w:p w14:paraId="34056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Cs w:val="18"/>
              </w:rPr>
            </w:pPr>
            <w:r>
              <w:rPr>
                <w:rFonts w:hint="eastAsia" w:ascii="仿宋" w:hAnsi="仿宋" w:eastAsia="仿宋"/>
                <w:szCs w:val="18"/>
              </w:rPr>
              <w:t>学士学位</w:t>
            </w:r>
          </w:p>
        </w:tc>
        <w:tc>
          <w:tcPr>
            <w:tcW w:w="1987" w:type="dxa"/>
            <w:vMerge w:val="restart"/>
            <w:noWrap w:val="0"/>
            <w:vAlign w:val="center"/>
          </w:tcPr>
          <w:p w14:paraId="4580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Cs w:val="18"/>
              </w:rPr>
            </w:pPr>
            <w:r>
              <w:rPr>
                <w:rFonts w:hint="eastAsia" w:ascii="仿宋" w:hAnsi="仿宋" w:eastAsia="仿宋"/>
                <w:szCs w:val="18"/>
              </w:rPr>
              <w:t>教育部直属师范</w:t>
            </w: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  <w:szCs w:val="18"/>
              </w:rPr>
              <w:t>202</w:t>
            </w: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18"/>
              </w:rPr>
              <w:t>届公费师范毕业生。</w:t>
            </w:r>
          </w:p>
        </w:tc>
      </w:tr>
      <w:tr w14:paraId="6088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exact"/>
        </w:trPr>
        <w:tc>
          <w:tcPr>
            <w:tcW w:w="817" w:type="dxa"/>
            <w:noWrap w:val="0"/>
            <w:vAlign w:val="center"/>
          </w:tcPr>
          <w:p w14:paraId="46D367D5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2</w:t>
            </w:r>
          </w:p>
        </w:tc>
        <w:tc>
          <w:tcPr>
            <w:tcW w:w="1218" w:type="dxa"/>
            <w:noWrap w:val="0"/>
            <w:vAlign w:val="center"/>
          </w:tcPr>
          <w:p w14:paraId="158D3E27">
            <w:pPr>
              <w:jc w:val="center"/>
              <w:rPr>
                <w:rFonts w:hint="eastAsia" w:ascii="仿宋" w:hAnsi="仿宋" w:eastAsia="仿宋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体育</w:t>
            </w:r>
          </w:p>
        </w:tc>
        <w:tc>
          <w:tcPr>
            <w:tcW w:w="1481" w:type="dxa"/>
            <w:noWrap w:val="0"/>
            <w:vAlign w:val="center"/>
          </w:tcPr>
          <w:p w14:paraId="11AA143E">
            <w:pPr>
              <w:spacing w:line="360" w:lineRule="exact"/>
              <w:jc w:val="center"/>
              <w:rPr>
                <w:rFonts w:hint="eastAsia" w:ascii="仿宋" w:hAnsi="仿宋" w:eastAsia="仿宋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 w14:paraId="158F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Cs w:val="18"/>
              </w:rPr>
            </w:pP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体育教育（040201）、运动训练（040202K）、体能训练（040208T）</w:t>
            </w:r>
            <w:r>
              <w:rPr>
                <w:rFonts w:hint="eastAsia" w:ascii="仿宋_GB2312" w:eastAsia="仿宋_GB2312" w:cs="Times New Roman"/>
                <w:highlight w:val="none"/>
              </w:rPr>
              <w:t>及上述专业</w:t>
            </w:r>
            <w:r>
              <w:rPr>
                <w:rFonts w:hint="eastAsia" w:ascii="仿宋_GB2312" w:eastAsia="仿宋_GB2312" w:cs="Times New Roman"/>
                <w:highlight w:val="none"/>
                <w:lang w:eastAsia="zh-CN"/>
              </w:rPr>
              <w:t>的</w:t>
            </w:r>
            <w:r>
              <w:rPr>
                <w:rFonts w:hint="eastAsia" w:ascii="仿宋_GB2312" w:eastAsia="仿宋_GB2312" w:cs="Times New Roman"/>
                <w:highlight w:val="none"/>
              </w:rPr>
              <w:t>相近专业</w:t>
            </w:r>
          </w:p>
        </w:tc>
        <w:tc>
          <w:tcPr>
            <w:tcW w:w="1519" w:type="dxa"/>
            <w:vMerge w:val="continue"/>
            <w:noWrap w:val="0"/>
            <w:vAlign w:val="center"/>
          </w:tcPr>
          <w:p w14:paraId="3D479660">
            <w:pPr>
              <w:spacing w:line="360" w:lineRule="exact"/>
              <w:jc w:val="center"/>
              <w:rPr>
                <w:rFonts w:hint="eastAsia" w:ascii="仿宋" w:hAnsi="仿宋" w:eastAsia="仿宋"/>
                <w:szCs w:val="18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50EEC0AC">
            <w:pPr>
              <w:spacing w:line="360" w:lineRule="exact"/>
              <w:jc w:val="center"/>
              <w:rPr>
                <w:rFonts w:hint="eastAsia" w:ascii="仿宋" w:hAnsi="仿宋" w:eastAsia="仿宋"/>
                <w:szCs w:val="18"/>
              </w:rPr>
            </w:pPr>
          </w:p>
        </w:tc>
      </w:tr>
      <w:tr w14:paraId="5680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7" w:type="dxa"/>
            <w:noWrap w:val="0"/>
            <w:vAlign w:val="center"/>
          </w:tcPr>
          <w:p w14:paraId="12249BC1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eastAsia="仿宋_GB2312"/>
                <w:szCs w:val="18"/>
              </w:rPr>
              <w:t>合计</w:t>
            </w:r>
          </w:p>
        </w:tc>
        <w:tc>
          <w:tcPr>
            <w:tcW w:w="7724" w:type="dxa"/>
            <w:gridSpan w:val="5"/>
            <w:noWrap w:val="0"/>
            <w:vAlign w:val="center"/>
          </w:tcPr>
          <w:p w14:paraId="09F9F551">
            <w:pPr>
              <w:spacing w:line="360" w:lineRule="exact"/>
              <w:jc w:val="center"/>
              <w:rPr>
                <w:rFonts w:hint="eastAsia" w:ascii="仿宋" w:hAnsi="仿宋" w:eastAsia="仿宋"/>
                <w:szCs w:val="18"/>
              </w:rPr>
            </w:pPr>
            <w:r>
              <w:rPr>
                <w:rFonts w:hint="eastAsia" w:ascii="仿宋" w:hAnsi="仿宋" w:eastAsia="仿宋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18"/>
              </w:rPr>
              <w:t>人</w:t>
            </w:r>
          </w:p>
        </w:tc>
      </w:tr>
    </w:tbl>
    <w:p w14:paraId="5B309A99">
      <w:pPr>
        <w:spacing w:line="560" w:lineRule="exact"/>
        <w:rPr>
          <w:rFonts w:ascii="黑体" w:hAnsi="黑体" w:eastAsia="黑体" w:cs="仿宋_GB2312"/>
          <w:spacing w:val="6"/>
          <w:sz w:val="30"/>
          <w:szCs w:val="30"/>
        </w:rPr>
      </w:pPr>
    </w:p>
    <w:p w14:paraId="59C9D6E4">
      <w:pPr>
        <w:spacing w:line="560" w:lineRule="exact"/>
        <w:rPr>
          <w:rFonts w:hint="eastAsia" w:ascii="黑体" w:hAnsi="黑体" w:eastAsia="黑体" w:cs="仿宋_GB2312"/>
          <w:spacing w:val="6"/>
          <w:sz w:val="30"/>
          <w:szCs w:val="30"/>
        </w:rPr>
      </w:pPr>
    </w:p>
    <w:p w14:paraId="08B4D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76FB0"/>
    <w:rsid w:val="3DA76FB0"/>
    <w:rsid w:val="610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190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2026-06-08T03:37:00Z</dcterms:created>
  <dc:creator>乔木</dc:creator>
  <cp:lastModifiedBy>刘琳</cp:lastModifiedBy>
  <dcterms:modified xsi:type="dcterms:W3CDTF">2026-06-08T04:03:53Z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038DFAFCC5444F75981ED7602C0C077A_13</vt:lpwstr>
  </property>
  <property fmtid="{D5CDD505-2E9C-101B-9397-08002B2CF9AE}" pid="4" name="KSOTemplateDocerSaveRecord">
    <vt:lpwstr>eyJoZGlkIjoiMDM5ZWEyMDA3YWNjNmNkZWMzYjZiNGI1Njg4YzY0MzQiLCJ1c2VySWQiOiIyNzA4MzY0NTgifQ==</vt:lpwstr>
  </property>
</Properties>
</file>