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B579F">
      <w:pPr>
        <w:wordWrap w:val="0"/>
        <w:adjustRightInd w:val="0"/>
        <w:snapToGrid w:val="0"/>
        <w:spacing w:line="560" w:lineRule="exact"/>
        <w:rPr>
          <w:rFonts w:hint="default" w:eastAsia="黑体"/>
          <w:sz w:val="28"/>
          <w:szCs w:val="28"/>
        </w:rPr>
      </w:pPr>
      <w:r>
        <w:rPr>
          <w:rFonts w:hint="default" w:eastAsia="黑体"/>
          <w:sz w:val="28"/>
          <w:szCs w:val="28"/>
        </w:rPr>
        <w:t>附件3</w:t>
      </w:r>
    </w:p>
    <w:p w14:paraId="2C9076B2">
      <w:pPr>
        <w:wordWrap w:val="0"/>
        <w:adjustRightInd w:val="0"/>
        <w:snapToGrid w:val="0"/>
        <w:spacing w:line="560" w:lineRule="exact"/>
        <w:rPr>
          <w:rFonts w:hint="default" w:eastAsia="黑体"/>
          <w:sz w:val="24"/>
          <w:szCs w:val="24"/>
        </w:rPr>
      </w:pPr>
    </w:p>
    <w:p w14:paraId="71182BD0">
      <w:pPr>
        <w:wordWrap w:val="0"/>
        <w:adjustRightInd w:val="0"/>
        <w:snapToGrid w:val="0"/>
        <w:spacing w:line="560" w:lineRule="exact"/>
        <w:jc w:val="center"/>
        <w:rPr>
          <w:rFonts w:hint="default" w:eastAsia="方正小标宋_GBK"/>
          <w:sz w:val="44"/>
          <w:szCs w:val="44"/>
        </w:rPr>
      </w:pPr>
      <w:r>
        <w:rPr>
          <w:rFonts w:hint="default" w:eastAsia="方正小标宋_GBK"/>
          <w:sz w:val="44"/>
          <w:szCs w:val="44"/>
        </w:rPr>
        <w:t>单位同意报考证明（模板）</w:t>
      </w:r>
    </w:p>
    <w:p w14:paraId="6CD4781F">
      <w:pPr>
        <w:wordWrap w:val="0"/>
        <w:adjustRightInd w:val="0"/>
        <w:snapToGrid w:val="0"/>
        <w:spacing w:line="560" w:lineRule="exact"/>
        <w:rPr>
          <w:rFonts w:hint="default" w:eastAsia="仿宋"/>
          <w:sz w:val="32"/>
          <w:szCs w:val="32"/>
        </w:rPr>
      </w:pPr>
    </w:p>
    <w:p w14:paraId="579902C7">
      <w:pPr>
        <w:wordWrap w:val="0"/>
        <w:overflowPunct w:val="0"/>
        <w:adjustRightInd w:val="0"/>
        <w:snapToGrid w:val="0"/>
        <w:spacing w:line="560" w:lineRule="exact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泰州市药品检验院：</w:t>
      </w:r>
      <w:bookmarkStart w:id="0" w:name="_GoBack"/>
      <w:bookmarkEnd w:id="0"/>
    </w:p>
    <w:p w14:paraId="46AE5335">
      <w:pPr>
        <w:wordWrap w:val="0"/>
        <w:overflowPunct w:val="0"/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我单位是          单位，       同志系我单位     工作人员。我单位同意该同志参加你单位公开招聘考试，如被录用将配合你单位办理相关手续。</w:t>
      </w:r>
    </w:p>
    <w:p w14:paraId="28CDDF2B">
      <w:pPr>
        <w:wordWrap w:val="0"/>
        <w:overflowPunct w:val="0"/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特此证明！</w:t>
      </w:r>
    </w:p>
    <w:p w14:paraId="3E0F677D">
      <w:pPr>
        <w:wordWrap w:val="0"/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</w:p>
    <w:p w14:paraId="075D7749">
      <w:pPr>
        <w:wordWrap w:val="0"/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</w:p>
    <w:p w14:paraId="0D08666F">
      <w:pPr>
        <w:wordWrap w:val="0"/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</w:p>
    <w:p w14:paraId="09A296E5">
      <w:pPr>
        <w:wordWrap w:val="0"/>
        <w:overflowPunct w:val="0"/>
        <w:adjustRightInd w:val="0"/>
        <w:snapToGrid w:val="0"/>
        <w:spacing w:line="560" w:lineRule="exact"/>
        <w:ind w:firstLine="5120" w:firstLineChars="16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 xml:space="preserve">所在单位：（盖章）         </w:t>
      </w:r>
    </w:p>
    <w:p w14:paraId="4371A207">
      <w:pPr>
        <w:wordWrap w:val="0"/>
        <w:overflowPunct w:val="0"/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sz w:val="32"/>
          <w:szCs w:val="32"/>
        </w:rPr>
        <w:t xml:space="preserve">                               年   月   日</w:t>
      </w:r>
    </w:p>
    <w:p w14:paraId="45C15A2B">
      <w:pPr>
        <w:wordWrap w:val="0"/>
        <w:rPr>
          <w:rFonts w:hint="default" w:eastAsia="方正仿宋_GBK"/>
          <w:sz w:val="32"/>
          <w:szCs w:val="32"/>
        </w:rPr>
      </w:pPr>
    </w:p>
    <w:p w14:paraId="68B982BF">
      <w:pPr>
        <w:wordWrap w:val="0"/>
        <w:rPr>
          <w:rFonts w:hint="default" w:eastAsia="方正仿宋_GBK"/>
          <w:sz w:val="32"/>
          <w:szCs w:val="32"/>
        </w:rPr>
      </w:pPr>
    </w:p>
    <w:p w14:paraId="1A5C077F">
      <w:pPr>
        <w:wordWrap w:val="0"/>
        <w:rPr>
          <w:rFonts w:hint="default" w:eastAsia="方正仿宋_GBK"/>
          <w:sz w:val="32"/>
          <w:szCs w:val="32"/>
        </w:rPr>
      </w:pPr>
    </w:p>
    <w:p w14:paraId="65B08C6B">
      <w:pPr>
        <w:wordWrap w:val="0"/>
        <w:rPr>
          <w:rFonts w:hint="default" w:eastAsia="方正仿宋_GBK"/>
          <w:sz w:val="32"/>
          <w:szCs w:val="32"/>
        </w:rPr>
      </w:pPr>
    </w:p>
    <w:p w14:paraId="44F1A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579FD"/>
    <w:rsid w:val="2D510F65"/>
    <w:rsid w:val="3D792146"/>
    <w:rsid w:val="41E579FD"/>
    <w:rsid w:val="53342F91"/>
    <w:rsid w:val="5D242E5C"/>
    <w:rsid w:val="62863DA4"/>
    <w:rsid w:val="AFFFD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方正小标宋_GBK" w:cs="Times New Roman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qFormat/>
    <w:uiPriority w:val="0"/>
    <w:pPr>
      <w:ind w:firstLine="840"/>
    </w:pPr>
    <w:rPr>
      <w:rFonts w:cs="Arial"/>
    </w:rPr>
  </w:style>
  <w:style w:type="paragraph" w:styleId="4">
    <w:name w:val="Body Text"/>
    <w:basedOn w:val="1"/>
    <w:unhideWhenUsed/>
    <w:qFormat/>
    <w:uiPriority w:val="99"/>
    <w:pPr>
      <w:spacing w:before="36"/>
      <w:ind w:left="110"/>
      <w:jc w:val="left"/>
    </w:pPr>
    <w:rPr>
      <w:rFonts w:hint="eastAsia" w:ascii="仿宋_GB2312" w:hAnsi="仿宋_GB2312" w:eastAsia="仿宋_GB2312"/>
      <w:sz w:val="32"/>
      <w:lang w:eastAsia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unhideWhenUsed/>
    <w:qFormat/>
    <w:uiPriority w:val="0"/>
    <w:pPr>
      <w:spacing w:before="0" w:after="120"/>
      <w:ind w:left="0" w:firstLine="420" w:firstLineChars="100"/>
      <w:jc w:val="both"/>
    </w:pPr>
    <w:rPr>
      <w:rFonts w:ascii="Times New Roman" w:hAnsi="Times New Roman" w:eastAsia="宋体"/>
      <w:sz w:val="21"/>
      <w:lang w:eastAsia="zh-CN"/>
    </w:rPr>
  </w:style>
  <w:style w:type="paragraph" w:customStyle="1" w:styleId="10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eastAsia" w:ascii="Times New Roman" w:hAnsi="Times New Roman" w:eastAsia="方正小标宋_GBK" w:cs="Times New Roman"/>
      <w:kern w:val="44"/>
      <w:sz w:val="44"/>
    </w:rPr>
  </w:style>
  <w:style w:type="paragraph" w:customStyle="1" w:styleId="11">
    <w:name w:val="作者"/>
    <w:basedOn w:val="1"/>
    <w:uiPriority w:val="0"/>
    <w:pPr>
      <w:spacing w:line="560" w:lineRule="exact"/>
      <w:jc w:val="center"/>
    </w:pPr>
    <w:rPr>
      <w:rFonts w:hint="eastAsia" w:ascii="楷体" w:hAnsi="楷体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2026-06-22T16:28:00Z</dcterms:created>
  <dc:creator>赵凡</dc:creator>
  <cp:lastModifiedBy>user</cp:lastModifiedBy>
  <dcterms:modified xsi:type="dcterms:W3CDTF">2026-06-22T16:48:01Z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9C706032B43449CBACC72BBB9674C5A2_13</vt:lpwstr>
  </property>
  <property fmtid="{D5CDD505-2E9C-101B-9397-08002B2CF9AE}" pid="4" name="KSOTemplateDocerSaveRecord">
    <vt:lpwstr>eyJoZGlkIjoiMGVmMTE4MjVlMzAyYjMxYWZhN2NjZDIwMTU2NGU3OTMiLCJ1c2VySWQiOiIxOTgzMDM3NTYifQ==</vt:lpwstr>
  </property>
</Properties>
</file>