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云和县2018年中小学（幼儿园）公开招聘教师笔试成绩公告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bdr w:val="none" w:color="auto" w:sz="0" w:space="0"/>
        </w:rPr>
        <w:t>根据《浙江省云和县2018年中小学(幼儿园)公开招聘教师公告》规定，现将笔试成绩及入围参加</w:t>
      </w:r>
      <w:bookmarkStart w:id="0" w:name="_GoBack"/>
      <w:bookmarkEnd w:id="0"/>
      <w:r>
        <w:rPr>
          <w:sz w:val="24"/>
          <w:szCs w:val="24"/>
          <w:bdr w:val="none" w:color="auto" w:sz="0" w:space="0"/>
        </w:rPr>
        <w:t>技能测试和面试人员名单进行公布。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bdr w:val="none" w:color="auto" w:sz="0" w:space="0"/>
        </w:rPr>
        <w:t>   1.请入围技能测试人员6月22日下午到教育局人事科领技能测试准考证，学前教育岗位的需提交用U盘拷贝的自选舞蹈音乐。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4"/>
          <w:szCs w:val="24"/>
          <w:bdr w:val="none" w:color="auto" w:sz="0" w:space="0"/>
        </w:rPr>
        <w:t>   2.文化学科考生于6月23日下午3：00--5：00到云和县教育局人事科领取面试准考证，技能类考生于6月23日下午技能成绩公布后4：30--5：30到云和县教育局人事科领取面试准考证。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sz w:val="24"/>
          <w:szCs w:val="24"/>
          <w:bdr w:val="none" w:color="auto" w:sz="0" w:space="0"/>
        </w:rPr>
        <w:t>中共云和县委组织部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sz w:val="24"/>
          <w:szCs w:val="24"/>
          <w:bdr w:val="none" w:color="auto" w:sz="0" w:space="0"/>
        </w:rPr>
        <w:t>云和县人力资源和社会保障局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sz w:val="24"/>
          <w:szCs w:val="24"/>
          <w:bdr w:val="none" w:color="auto" w:sz="0" w:space="0"/>
        </w:rPr>
        <w:t>云和县教育局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sz w:val="24"/>
          <w:szCs w:val="24"/>
          <w:bdr w:val="none" w:color="auto" w:sz="0" w:space="0"/>
        </w:rPr>
        <w:t>2018年6月16日</w:t>
      </w:r>
    </w:p>
    <w:tbl>
      <w:tblPr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1347"/>
        <w:gridCol w:w="650"/>
        <w:gridCol w:w="1993"/>
        <w:gridCol w:w="1375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考号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姓名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性别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报考岗位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笔试成绩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庄庆翰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蒋文涛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汪力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陈芝和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李文清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201805003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初中科学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201804005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陈祖铭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201804003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叶达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201804001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许卫星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201804002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201804004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王一帆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王路遥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刘伟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刘云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陈显托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201801012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201801013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缺考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201801002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高中信息技术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缺考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李若楠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徐笑梦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丁小玻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赖俐君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吴小慧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吴莉莉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雷晓玲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雷丽瑶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201809050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徐曼虹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邹光丽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201809053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201809015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201809051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201809035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201809052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201809023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201809044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缺考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201802004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林丛丛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职高电子商务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201802001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何建龙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职高电子商务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201802002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雷吴雯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职高电子商务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201802003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杨丰丞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职高电子商务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201810004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林浩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职高数控技术实习指导师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201810002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初东升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职高数控技术实习指导师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201810001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卢静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职高数控技术实习指导师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入围技能测试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201810003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职高数控技术实习指导师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缺考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吴云燕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陈培雷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方楚冰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吴天伟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钟陈飞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金益康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陶浩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魏可盈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李陈良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刘伟珍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李林斌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201807082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王贵江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方雯雯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叶梦婷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201807080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201807081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201807044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201807025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201807039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201807015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201807062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201807055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11.00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201807078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201807083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中小学数学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周元春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王舒倩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方彬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王洪青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卓丽华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吴思颖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潘珊珊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项骁骁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张晓涵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201808064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201808048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201808021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201808070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201808059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201808081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35.50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201808036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中小学英语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29.50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张煜璐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80.50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王柯力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严慧娟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龚晓霞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王海虹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杨慧丽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梅思奇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叶春燕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76.00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吴春燕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王丽芬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邱琪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李琳晔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201806080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雷飞凤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雷紫微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林 丽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吴莎莎</w:t>
            </w: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70.00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69.00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201806051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65.00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64.00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62.00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61.00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201806042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60.00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201806046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201806016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201806060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58.00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201806067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57.00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201806039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56.50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201806073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55.50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54.50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201806034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53.00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201806027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201806074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52.50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201806058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51.50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201806005</w:t>
            </w:r>
          </w:p>
        </w:tc>
        <w:tc>
          <w:tcPr>
            <w:tcW w:w="1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5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bdr w:val="none" w:color="auto" w:sz="0" w:space="0"/>
              </w:rPr>
              <w:t>49.50</w:t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1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201806047</w:t>
            </w:r>
          </w:p>
        </w:tc>
        <w:tc>
          <w:tcPr>
            <w:tcW w:w="13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99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中小学语文</w:t>
            </w:r>
          </w:p>
        </w:tc>
        <w:tc>
          <w:tcPr>
            <w:tcW w:w="13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42.00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17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16C93"/>
    <w:rsid w:val="5EC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2018-07-22T09:05:00Z</dcterms:created>
  <dc:creator>水无鱼</dc:creator>
  <cp:lastModifiedBy>水无鱼</cp:lastModifiedBy>
  <dcterms:modified xsi:type="dcterms:W3CDTF">2018-07-22T09:12:16Z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