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17" w:rsidRPr="006D5290" w:rsidRDefault="006E3D17" w:rsidP="006E3D17">
      <w:pPr>
        <w:jc w:val="center"/>
        <w:rPr>
          <w:rFonts w:ascii="文鼎大标宋简" w:eastAsia="文鼎大标宋简"/>
          <w:sz w:val="30"/>
          <w:szCs w:val="30"/>
        </w:rPr>
      </w:pPr>
      <w:r w:rsidRPr="006D5290">
        <w:rPr>
          <w:rFonts w:ascii="文鼎大标宋简" w:eastAsia="文鼎大标宋简" w:hint="eastAsia"/>
          <w:sz w:val="30"/>
          <w:szCs w:val="30"/>
        </w:rPr>
        <w:t>安吉县</w:t>
      </w:r>
      <w:r w:rsidRPr="006D5290">
        <w:rPr>
          <w:rFonts w:ascii="文鼎大标宋简" w:eastAsia="文鼎大标宋简"/>
          <w:sz w:val="30"/>
          <w:szCs w:val="30"/>
        </w:rPr>
        <w:t>201</w:t>
      </w:r>
      <w:r>
        <w:rPr>
          <w:rFonts w:ascii="文鼎大标宋简" w:eastAsia="文鼎大标宋简" w:hint="eastAsia"/>
          <w:sz w:val="30"/>
          <w:szCs w:val="30"/>
        </w:rPr>
        <w:t>8</w:t>
      </w:r>
      <w:r w:rsidRPr="006D5290">
        <w:rPr>
          <w:rFonts w:ascii="文鼎大标宋简" w:eastAsia="文鼎大标宋简" w:hint="eastAsia"/>
          <w:sz w:val="30"/>
          <w:szCs w:val="30"/>
        </w:rPr>
        <w:t>年</w:t>
      </w:r>
      <w:r>
        <w:rPr>
          <w:rFonts w:ascii="文鼎大标宋简" w:eastAsia="文鼎大标宋简" w:hint="eastAsia"/>
          <w:sz w:val="30"/>
          <w:szCs w:val="30"/>
        </w:rPr>
        <w:t>公开</w:t>
      </w:r>
      <w:r w:rsidRPr="006D5290">
        <w:rPr>
          <w:rFonts w:ascii="文鼎大标宋简" w:eastAsia="文鼎大标宋简" w:hint="eastAsia"/>
          <w:sz w:val="30"/>
          <w:szCs w:val="30"/>
        </w:rPr>
        <w:t>招聘教师拟聘用人员名单</w:t>
      </w:r>
    </w:p>
    <w:tbl>
      <w:tblPr>
        <w:tblW w:w="10198" w:type="dxa"/>
        <w:tblInd w:w="-411" w:type="dxa"/>
        <w:tblLook w:val="04A0"/>
      </w:tblPr>
      <w:tblGrid>
        <w:gridCol w:w="604"/>
        <w:gridCol w:w="792"/>
        <w:gridCol w:w="1011"/>
        <w:gridCol w:w="865"/>
        <w:gridCol w:w="722"/>
        <w:gridCol w:w="865"/>
        <w:gridCol w:w="1011"/>
        <w:gridCol w:w="865"/>
        <w:gridCol w:w="722"/>
        <w:gridCol w:w="865"/>
        <w:gridCol w:w="1011"/>
        <w:gridCol w:w="865"/>
      </w:tblGrid>
      <w:tr w:rsidR="006E3D17" w:rsidRPr="00AB1FD3" w:rsidTr="00463C7D">
        <w:trPr>
          <w:trHeight w:val="408"/>
        </w:trPr>
        <w:tc>
          <w:tcPr>
            <w:tcW w:w="6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7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学段</w:t>
            </w:r>
          </w:p>
        </w:tc>
        <w:tc>
          <w:tcPr>
            <w:tcW w:w="101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学科</w:t>
            </w:r>
          </w:p>
        </w:tc>
        <w:tc>
          <w:tcPr>
            <w:tcW w:w="86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72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6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学段</w:t>
            </w:r>
          </w:p>
        </w:tc>
        <w:tc>
          <w:tcPr>
            <w:tcW w:w="101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学科</w:t>
            </w:r>
          </w:p>
        </w:tc>
        <w:tc>
          <w:tcPr>
            <w:tcW w:w="86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72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6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学段</w:t>
            </w:r>
          </w:p>
        </w:tc>
        <w:tc>
          <w:tcPr>
            <w:tcW w:w="101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学科</w:t>
            </w:r>
          </w:p>
        </w:tc>
        <w:tc>
          <w:tcPr>
            <w:tcW w:w="86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姓名</w:t>
            </w:r>
          </w:p>
        </w:tc>
      </w:tr>
      <w:tr w:rsidR="006E3D17" w:rsidRPr="00AB1FD3" w:rsidTr="00463C7D">
        <w:trPr>
          <w:trHeight w:val="388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中职类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电子商务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黄春霞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数学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韩家园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黄琪婷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中职类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机械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张锴梁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数学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徐颖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邹小丽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中职类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烹饪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洪展超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数学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杨珊珊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程晨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财会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王瑞芳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数学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陈秀伟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马淑文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财会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桂骏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数学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卢娟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徐鋆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财会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王聪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数学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许春艳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蔡微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财会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张源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数学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骆媛媛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杨佩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财会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高玮蔚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体育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洪东直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汤琴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康复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娄丹特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体育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朱晓磊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樊双双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康复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黄滟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体育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沈丹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喻思雯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科学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骆泓铮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体育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丁莉芸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77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陈叶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科学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李婧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体育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胡晓兰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何雨雯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科学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王梦怡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体育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唐伟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冯婷婷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科学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金文燕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信息技术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廖倩茹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吴颖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科学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董辉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音乐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宋词韵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陆霞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科学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王霞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音乐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傅鑫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郑钰翀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科学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李瑶婷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音乐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丁芬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陈珏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科学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赵佳瑶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英语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刘丽华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沈晶晶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科学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姚文珠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英语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汪美玲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吴正慧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美术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傅雅琳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英语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王旭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吴贻玥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美术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王淑娟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英语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林笑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何琳洁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美术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王文静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英语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楼诗音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郑文秀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美术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何舒青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章雪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陈星月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社会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朱晨霞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陈梦迪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严雨露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社会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王怡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杨祎桢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陈依依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数学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王奕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袁婉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朱玲丽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数学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许俊双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杜文雅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王琼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数学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王燕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吴思丹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方辉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数学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邹敏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冯霞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凌晨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数学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陈楠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王勤芳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陈婷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数学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徐佳琳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严芳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黄丹丹</w:t>
            </w:r>
          </w:p>
        </w:tc>
      </w:tr>
      <w:tr w:rsidR="006E3D17" w:rsidRPr="00AB1FD3" w:rsidTr="00463C7D">
        <w:trPr>
          <w:trHeight w:val="367"/>
        </w:trPr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数学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王柳娴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陈灿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王晓晶</w:t>
            </w:r>
          </w:p>
        </w:tc>
      </w:tr>
      <w:tr w:rsidR="006E3D17" w:rsidRPr="00AB1FD3" w:rsidTr="00463C7D">
        <w:trPr>
          <w:trHeight w:val="388"/>
        </w:trPr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33</w:t>
            </w:r>
          </w:p>
        </w:tc>
        <w:tc>
          <w:tcPr>
            <w:tcW w:w="7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数学</w:t>
            </w:r>
          </w:p>
        </w:tc>
        <w:tc>
          <w:tcPr>
            <w:tcW w:w="8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梁燕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66</w:t>
            </w:r>
          </w:p>
        </w:tc>
        <w:tc>
          <w:tcPr>
            <w:tcW w:w="8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中小学</w:t>
            </w:r>
          </w:p>
        </w:tc>
        <w:tc>
          <w:tcPr>
            <w:tcW w:w="10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8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张文茜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B1FD3">
              <w:rPr>
                <w:rFonts w:ascii="宋体" w:eastAsia="宋体" w:hAnsi="宋体" w:cs="宋体" w:hint="eastAsia"/>
                <w:color w:val="000000"/>
              </w:rPr>
              <w:t>99</w:t>
            </w:r>
          </w:p>
        </w:tc>
        <w:tc>
          <w:tcPr>
            <w:tcW w:w="8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  <w:tc>
          <w:tcPr>
            <w:tcW w:w="10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学前教育</w:t>
            </w:r>
          </w:p>
        </w:tc>
        <w:tc>
          <w:tcPr>
            <w:tcW w:w="8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3D17" w:rsidRPr="00AB1FD3" w:rsidRDefault="006E3D17" w:rsidP="00463C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B1FD3">
              <w:rPr>
                <w:rFonts w:ascii="宋体" w:eastAsia="宋体" w:hAnsi="宋体" w:cs="宋体" w:hint="eastAsia"/>
                <w:sz w:val="18"/>
                <w:szCs w:val="18"/>
              </w:rPr>
              <w:t>卜秋蕾</w:t>
            </w:r>
          </w:p>
        </w:tc>
      </w:tr>
    </w:tbl>
    <w:p w:rsidR="006E3D17" w:rsidRDefault="006E3D17" w:rsidP="006E3D17">
      <w:pPr>
        <w:spacing w:line="220" w:lineRule="atLeast"/>
      </w:pPr>
    </w:p>
    <w:p w:rsidR="004358AB" w:rsidRDefault="004358AB" w:rsidP="00323B43"/>
    <w:sectPr w:rsidR="004358AB" w:rsidSect="00C06360">
      <w:headerReference w:type="default" r:id="rId4"/>
      <w:pgSz w:w="11906" w:h="16838" w:code="9"/>
      <w:pgMar w:top="454" w:right="1361" w:bottom="284" w:left="1361" w:header="851" w:footer="85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大标宋简">
    <w:altName w:val="微软雅黑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65" w:rsidRDefault="006E3D17" w:rsidP="00F96B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E3D17"/>
    <w:rsid w:val="00323B43"/>
    <w:rsid w:val="003D37D8"/>
    <w:rsid w:val="004358AB"/>
    <w:rsid w:val="00464989"/>
    <w:rsid w:val="006E3D17"/>
    <w:rsid w:val="008B7726"/>
    <w:rsid w:val="00A9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17"/>
    <w:pPr>
      <w:adjustRightInd w:val="0"/>
      <w:snapToGrid w:val="0"/>
      <w:spacing w:line="240" w:lineRule="auto"/>
    </w:pPr>
    <w:rPr>
      <w:rFonts w:ascii="Tahoma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E3D1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D17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2018-07-23T07:41:00Z</dcterms:created>
  <dcterms:modified xsi:type="dcterms:W3CDTF">2018-07-23T07:41:00Z</dcterms:modified>
</cp:coreProperties>
</file>