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CB" w:rsidRDefault="00EC3B10">
      <w:pPr>
        <w:pStyle w:val="1"/>
        <w:spacing w:line="695" w:lineRule="exact"/>
      </w:pPr>
      <w:r>
        <w:rPr>
          <w:rFonts w:hint="eastAsia"/>
        </w:rPr>
        <w:t>苍南县</w:t>
      </w:r>
      <w:r>
        <w:t>201</w:t>
      </w:r>
      <w:r w:rsidR="003139A7">
        <w:rPr>
          <w:rFonts w:hint="eastAsia"/>
        </w:rPr>
        <w:t>8</w:t>
      </w:r>
      <w:r w:rsidR="003139A7">
        <w:rPr>
          <w:rFonts w:hint="eastAsia"/>
        </w:rPr>
        <w:t>年招聘中小学（幼儿园）教师</w:t>
      </w:r>
    </w:p>
    <w:p w:rsidR="00B925CB" w:rsidRDefault="003139A7">
      <w:pPr>
        <w:pStyle w:val="1"/>
        <w:spacing w:line="695" w:lineRule="exact"/>
      </w:pPr>
      <w:r>
        <w:rPr>
          <w:rFonts w:hint="eastAsia"/>
        </w:rPr>
        <w:t>音乐、体育、美术、学前教育岗位学科</w:t>
      </w:r>
    </w:p>
    <w:p w:rsidR="00B925CB" w:rsidRDefault="003139A7">
      <w:pPr>
        <w:pStyle w:val="1"/>
        <w:spacing w:line="695" w:lineRule="exact"/>
      </w:pPr>
      <w:r>
        <w:rPr>
          <w:rFonts w:hint="eastAsia"/>
        </w:rPr>
        <w:t>基本功及技能测试方案</w:t>
      </w:r>
    </w:p>
    <w:p w:rsidR="00B925CB" w:rsidRDefault="003139A7">
      <w:pPr>
        <w:tabs>
          <w:tab w:val="left" w:pos="3598"/>
        </w:tabs>
        <w:ind w:firstLine="534"/>
      </w:pPr>
      <w:r>
        <w:tab/>
      </w:r>
    </w:p>
    <w:p w:rsidR="00B925CB" w:rsidRDefault="003139A7">
      <w:pPr>
        <w:ind w:firstLine="534"/>
      </w:pPr>
      <w:r>
        <w:rPr>
          <w:rFonts w:hint="eastAsia"/>
        </w:rPr>
        <w:t>根据《苍南县</w:t>
      </w:r>
      <w:r>
        <w:t>201</w:t>
      </w:r>
      <w:r>
        <w:rPr>
          <w:rFonts w:hint="eastAsia"/>
        </w:rPr>
        <w:t>8</w:t>
      </w:r>
      <w:r>
        <w:rPr>
          <w:rFonts w:hint="eastAsia"/>
        </w:rPr>
        <w:t>年招聘中小学（幼儿园）教师的公告》规定，特制定音乐、体育、美术、学前教育岗位等</w:t>
      </w:r>
      <w:r>
        <w:t>4</w:t>
      </w:r>
      <w:r>
        <w:rPr>
          <w:rFonts w:hint="eastAsia"/>
        </w:rPr>
        <w:t>个学科岗位入围对象</w:t>
      </w:r>
      <w:r w:rsidR="00B87D0E">
        <w:rPr>
          <w:rFonts w:hint="eastAsia"/>
        </w:rPr>
        <w:t>学科</w:t>
      </w:r>
      <w:r>
        <w:rPr>
          <w:rFonts w:hint="eastAsia"/>
        </w:rPr>
        <w:t>基本功及技能测试工作方案。</w:t>
      </w:r>
    </w:p>
    <w:p w:rsidR="00B925CB" w:rsidRDefault="003139A7">
      <w:pPr>
        <w:pStyle w:val="11"/>
        <w:ind w:firstLine="534"/>
      </w:pPr>
      <w:r>
        <w:rPr>
          <w:rFonts w:hint="eastAsia"/>
        </w:rPr>
        <w:t>一、测试对象</w:t>
      </w:r>
    </w:p>
    <w:p w:rsidR="00B925CB" w:rsidRDefault="003139A7">
      <w:pPr>
        <w:ind w:firstLine="534"/>
      </w:pPr>
      <w:r>
        <w:rPr>
          <w:rFonts w:hint="eastAsia"/>
        </w:rPr>
        <w:t>根据报名对象的笔试成绩，按招聘计划数</w:t>
      </w:r>
      <w:r>
        <w:t>1</w:t>
      </w:r>
      <w:r>
        <w:rPr>
          <w:rFonts w:hint="eastAsia"/>
        </w:rPr>
        <w:t>：</w:t>
      </w:r>
      <w:r>
        <w:t>1.5</w:t>
      </w:r>
      <w:r>
        <w:rPr>
          <w:rFonts w:hint="eastAsia"/>
        </w:rPr>
        <w:t>（小数点后一位四舍五入）比例划定音乐、体育、美术、学前教育岗位等</w:t>
      </w:r>
      <w:r>
        <w:t>4</w:t>
      </w:r>
      <w:r>
        <w:rPr>
          <w:rFonts w:hint="eastAsia"/>
        </w:rPr>
        <w:t>个学科岗位进入学科基本功及技能测试的对象共</w:t>
      </w:r>
      <w:r w:rsidR="00D85E47">
        <w:rPr>
          <w:rFonts w:hint="eastAsia"/>
        </w:rPr>
        <w:t>99</w:t>
      </w:r>
      <w:r>
        <w:rPr>
          <w:rFonts w:hint="eastAsia"/>
        </w:rPr>
        <w:t>人，其中音乐</w:t>
      </w:r>
      <w:r>
        <w:t>30</w:t>
      </w:r>
      <w:r>
        <w:rPr>
          <w:rFonts w:hint="eastAsia"/>
        </w:rPr>
        <w:t>人（中学音乐</w:t>
      </w:r>
      <w:r>
        <w:t>3</w:t>
      </w:r>
      <w:r>
        <w:rPr>
          <w:rFonts w:hint="eastAsia"/>
        </w:rPr>
        <w:t>人、小学音乐</w:t>
      </w:r>
      <w:r>
        <w:rPr>
          <w:rFonts w:hint="eastAsia"/>
        </w:rPr>
        <w:t>27</w:t>
      </w:r>
      <w:r>
        <w:rPr>
          <w:rFonts w:hint="eastAsia"/>
        </w:rPr>
        <w:t>人）、体育</w:t>
      </w:r>
      <w:r>
        <w:t>2</w:t>
      </w:r>
      <w:r>
        <w:rPr>
          <w:rFonts w:hint="eastAsia"/>
        </w:rPr>
        <w:t>6</w:t>
      </w:r>
      <w:r>
        <w:rPr>
          <w:rFonts w:hint="eastAsia"/>
        </w:rPr>
        <w:t>人（中学体育</w:t>
      </w:r>
      <w:r>
        <w:t>3</w:t>
      </w:r>
      <w:r>
        <w:rPr>
          <w:rFonts w:hint="eastAsia"/>
        </w:rPr>
        <w:t>人、小学体育</w:t>
      </w:r>
      <w:r>
        <w:rPr>
          <w:rFonts w:hint="eastAsia"/>
        </w:rPr>
        <w:t>23</w:t>
      </w:r>
      <w:r>
        <w:rPr>
          <w:rFonts w:hint="eastAsia"/>
        </w:rPr>
        <w:t>人）、美术</w:t>
      </w:r>
      <w:r>
        <w:t>2</w:t>
      </w:r>
      <w:r>
        <w:rPr>
          <w:rFonts w:hint="eastAsia"/>
        </w:rPr>
        <w:t>2</w:t>
      </w:r>
      <w:r>
        <w:rPr>
          <w:rFonts w:hint="eastAsia"/>
        </w:rPr>
        <w:t>人（中学美术</w:t>
      </w:r>
      <w:r>
        <w:rPr>
          <w:rFonts w:hint="eastAsia"/>
        </w:rPr>
        <w:t>2</w:t>
      </w:r>
      <w:r>
        <w:rPr>
          <w:rFonts w:hint="eastAsia"/>
        </w:rPr>
        <w:t>人、小学美术</w:t>
      </w:r>
      <w:r>
        <w:t>20</w:t>
      </w:r>
      <w:r>
        <w:rPr>
          <w:rFonts w:hint="eastAsia"/>
        </w:rPr>
        <w:t>人）、学前教育</w:t>
      </w:r>
      <w:r>
        <w:rPr>
          <w:rFonts w:hint="eastAsia"/>
        </w:rPr>
        <w:t>21</w:t>
      </w:r>
      <w:r>
        <w:rPr>
          <w:rFonts w:hint="eastAsia"/>
        </w:rPr>
        <w:t>人（学前教育全日制</w:t>
      </w:r>
      <w:r>
        <w:t>18</w:t>
      </w:r>
      <w:r>
        <w:rPr>
          <w:rFonts w:hint="eastAsia"/>
        </w:rPr>
        <w:t>人、学前教育在我县工作</w:t>
      </w:r>
      <w:r>
        <w:t>5</w:t>
      </w:r>
      <w:r>
        <w:rPr>
          <w:rFonts w:hint="eastAsia"/>
        </w:rPr>
        <w:t>年及以上</w:t>
      </w:r>
      <w:r>
        <w:rPr>
          <w:rFonts w:hint="eastAsia"/>
        </w:rPr>
        <w:t>3</w:t>
      </w:r>
      <w:r>
        <w:rPr>
          <w:rFonts w:hint="eastAsia"/>
        </w:rPr>
        <w:t>人）。</w:t>
      </w:r>
    </w:p>
    <w:p w:rsidR="00B925CB" w:rsidRDefault="003139A7">
      <w:pPr>
        <w:pStyle w:val="11"/>
        <w:ind w:firstLine="534"/>
      </w:pPr>
      <w:r>
        <w:rPr>
          <w:rFonts w:hint="eastAsia"/>
        </w:rPr>
        <w:t>二、测试时间</w:t>
      </w:r>
    </w:p>
    <w:p w:rsidR="00B925CB" w:rsidRDefault="003139A7">
      <w:pPr>
        <w:ind w:firstLine="534"/>
      </w:pPr>
      <w:r>
        <w:t>201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</w:t>
      </w:r>
      <w:r w:rsidR="00D505CE">
        <w:rPr>
          <w:rFonts w:hint="eastAsia"/>
        </w:rPr>
        <w:t>1</w:t>
      </w:r>
      <w:r w:rsidR="00205BD1">
        <w:rPr>
          <w:rFonts w:hint="eastAsia"/>
        </w:rPr>
        <w:t>5</w:t>
      </w:r>
      <w:r>
        <w:rPr>
          <w:rFonts w:hint="eastAsia"/>
        </w:rPr>
        <w:t>日（星期</w:t>
      </w:r>
      <w:r w:rsidR="00205BD1">
        <w:rPr>
          <w:rFonts w:hint="eastAsia"/>
        </w:rPr>
        <w:t>三</w:t>
      </w:r>
      <w:r>
        <w:rPr>
          <w:rFonts w:hint="eastAsia"/>
        </w:rPr>
        <w:t>）</w:t>
      </w:r>
      <w:r w:rsidR="00D505CE">
        <w:rPr>
          <w:rFonts w:hint="eastAsia"/>
        </w:rPr>
        <w:t>一天</w:t>
      </w:r>
      <w:r>
        <w:rPr>
          <w:rFonts w:hint="eastAsia"/>
        </w:rPr>
        <w:t>，</w:t>
      </w:r>
      <w:r>
        <w:rPr>
          <w:rFonts w:hint="eastAsia"/>
        </w:rPr>
        <w:t>7</w:t>
      </w:r>
      <w:r>
        <w:t>:00</w:t>
      </w:r>
      <w:r>
        <w:rPr>
          <w:rFonts w:hint="eastAsia"/>
        </w:rPr>
        <w:t>－</w:t>
      </w:r>
      <w:r>
        <w:t>18:00</w:t>
      </w:r>
      <w:r>
        <w:rPr>
          <w:rFonts w:hint="eastAsia"/>
        </w:rPr>
        <w:t>（预计）。</w:t>
      </w:r>
    </w:p>
    <w:p w:rsidR="00B925CB" w:rsidRDefault="003139A7">
      <w:pPr>
        <w:pStyle w:val="11"/>
        <w:ind w:firstLine="534"/>
      </w:pPr>
      <w:r>
        <w:rPr>
          <w:rFonts w:hint="eastAsia"/>
        </w:rPr>
        <w:t>三、测试地点</w:t>
      </w:r>
    </w:p>
    <w:p w:rsidR="00B925CB" w:rsidRDefault="003139A7">
      <w:pPr>
        <w:ind w:firstLine="534"/>
      </w:pPr>
      <w:r>
        <w:rPr>
          <w:rFonts w:hint="eastAsia"/>
        </w:rPr>
        <w:t>苍南县职业中等专业学校（灵溪镇南鹤路</w:t>
      </w:r>
      <w:r>
        <w:t>2</w:t>
      </w:r>
      <w:r>
        <w:rPr>
          <w:rFonts w:hint="eastAsia"/>
        </w:rPr>
        <w:t>号）</w:t>
      </w:r>
    </w:p>
    <w:p w:rsidR="00B925CB" w:rsidRDefault="003139A7">
      <w:pPr>
        <w:pStyle w:val="11"/>
        <w:ind w:firstLine="534"/>
      </w:pPr>
      <w:r>
        <w:rPr>
          <w:rFonts w:hint="eastAsia"/>
        </w:rPr>
        <w:t>四、测试工作小组</w:t>
      </w:r>
    </w:p>
    <w:p w:rsidR="00B925CB" w:rsidRDefault="003139A7">
      <w:pPr>
        <w:ind w:firstLine="534"/>
      </w:pPr>
      <w:r>
        <w:rPr>
          <w:rFonts w:hint="eastAsia"/>
        </w:rPr>
        <w:t>组建</w:t>
      </w:r>
      <w:r>
        <w:t>4</w:t>
      </w:r>
      <w:r>
        <w:rPr>
          <w:rFonts w:hint="eastAsia"/>
        </w:rPr>
        <w:t>个测试工作小组。每个测试工作小组由</w:t>
      </w:r>
      <w:r>
        <w:t>11</w:t>
      </w:r>
      <w:r>
        <w:rPr>
          <w:rFonts w:hint="eastAsia"/>
        </w:rPr>
        <w:t>人组成，其中评委</w:t>
      </w:r>
      <w:r>
        <w:t>7</w:t>
      </w:r>
      <w:r>
        <w:rPr>
          <w:rFonts w:hint="eastAsia"/>
        </w:rPr>
        <w:t>人（评委聘请实行区域回避），工作人员</w:t>
      </w:r>
      <w:r>
        <w:t>4</w:t>
      </w:r>
      <w:r>
        <w:rPr>
          <w:rFonts w:hint="eastAsia"/>
        </w:rPr>
        <w:t>人（分别为计分员、核分员、计时员、引导员）。另外</w:t>
      </w:r>
      <w:r w:rsidR="00B87D0E">
        <w:rPr>
          <w:rFonts w:hint="eastAsia"/>
        </w:rPr>
        <w:t>按规定配备</w:t>
      </w:r>
      <w:proofErr w:type="gramStart"/>
      <w:r>
        <w:rPr>
          <w:rFonts w:hint="eastAsia"/>
        </w:rPr>
        <w:t>每个候试室</w:t>
      </w:r>
      <w:proofErr w:type="gramEnd"/>
      <w:r>
        <w:rPr>
          <w:rFonts w:hint="eastAsia"/>
        </w:rPr>
        <w:t>、</w:t>
      </w:r>
      <w:r w:rsidR="00D505CE">
        <w:rPr>
          <w:rFonts w:hint="eastAsia"/>
        </w:rPr>
        <w:t>备考室、</w:t>
      </w:r>
      <w:r>
        <w:rPr>
          <w:rFonts w:hint="eastAsia"/>
        </w:rPr>
        <w:t>休息室管理员及场外巡视人员若干人。</w:t>
      </w:r>
    </w:p>
    <w:p w:rsidR="00B925CB" w:rsidRDefault="003139A7">
      <w:pPr>
        <w:pStyle w:val="11"/>
        <w:ind w:firstLine="534"/>
      </w:pPr>
      <w:r>
        <w:rPr>
          <w:rFonts w:hint="eastAsia"/>
        </w:rPr>
        <w:t>五、测试内容、评分标准及测试流程</w:t>
      </w:r>
    </w:p>
    <w:p w:rsidR="00B925CB" w:rsidRDefault="003139A7">
      <w:pPr>
        <w:pStyle w:val="21"/>
        <w:ind w:firstLine="534"/>
        <w:jc w:val="center"/>
      </w:pPr>
      <w:r>
        <w:rPr>
          <w:rFonts w:hint="eastAsia"/>
        </w:rPr>
        <w:lastRenderedPageBreak/>
        <w:t>音乐学科</w:t>
      </w:r>
    </w:p>
    <w:p w:rsidR="00B925CB" w:rsidRDefault="003139A7" w:rsidP="00460270">
      <w:pPr>
        <w:ind w:firstLine="536"/>
        <w:rPr>
          <w:b/>
        </w:rPr>
      </w:pPr>
      <w:r>
        <w:rPr>
          <w:rFonts w:hint="eastAsia"/>
          <w:b/>
        </w:rPr>
        <w:t>（一）测评内容（总分</w:t>
      </w:r>
      <w:r>
        <w:rPr>
          <w:b/>
        </w:rPr>
        <w:t>100</w:t>
      </w:r>
      <w:r>
        <w:rPr>
          <w:rFonts w:hint="eastAsia"/>
          <w:b/>
        </w:rPr>
        <w:t>分）</w:t>
      </w:r>
    </w:p>
    <w:p w:rsidR="00B925CB" w:rsidRDefault="003139A7">
      <w:pPr>
        <w:ind w:firstLine="534"/>
      </w:pPr>
      <w:r>
        <w:t>1</w:t>
      </w:r>
      <w:r>
        <w:rPr>
          <w:rFonts w:hint="eastAsia"/>
        </w:rPr>
        <w:t>．声乐</w:t>
      </w:r>
      <w:r>
        <w:t xml:space="preserve"> (25</w:t>
      </w:r>
      <w:r>
        <w:rPr>
          <w:rFonts w:hint="eastAsia"/>
        </w:rPr>
        <w:t>分</w:t>
      </w:r>
      <w:r>
        <w:t>)</w:t>
      </w:r>
    </w:p>
    <w:p w:rsidR="00B925CB" w:rsidRDefault="003139A7">
      <w:pPr>
        <w:ind w:firstLine="534"/>
      </w:pPr>
      <w:r>
        <w:rPr>
          <w:rFonts w:hint="eastAsia"/>
        </w:rPr>
        <w:t>自备一首歌曲，清唱，唱法不限，时间不超过</w:t>
      </w:r>
      <w:r>
        <w:t>3</w:t>
      </w:r>
      <w:r>
        <w:rPr>
          <w:rFonts w:hint="eastAsia"/>
        </w:rPr>
        <w:t>分钟。</w:t>
      </w:r>
    </w:p>
    <w:p w:rsidR="00B925CB" w:rsidRDefault="003139A7">
      <w:pPr>
        <w:ind w:firstLine="534"/>
      </w:pPr>
      <w:r>
        <w:t>2</w:t>
      </w:r>
      <w:r>
        <w:rPr>
          <w:rFonts w:hint="eastAsia"/>
        </w:rPr>
        <w:t>、钢琴（</w:t>
      </w:r>
      <w:r>
        <w:t>25</w:t>
      </w:r>
      <w:r>
        <w:rPr>
          <w:rFonts w:hint="eastAsia"/>
        </w:rPr>
        <w:t>分）</w:t>
      </w:r>
    </w:p>
    <w:p w:rsidR="00B925CB" w:rsidRDefault="003139A7">
      <w:pPr>
        <w:ind w:firstLine="534"/>
      </w:pPr>
      <w:r>
        <w:rPr>
          <w:rFonts w:hint="eastAsia"/>
        </w:rPr>
        <w:t>自备一首钢琴曲，背谱演奏，时间不超过</w:t>
      </w:r>
      <w:r>
        <w:t>4</w:t>
      </w:r>
      <w:r>
        <w:rPr>
          <w:rFonts w:hint="eastAsia"/>
        </w:rPr>
        <w:t>分钟。</w:t>
      </w:r>
    </w:p>
    <w:p w:rsidR="00B925CB" w:rsidRDefault="003139A7">
      <w:pPr>
        <w:ind w:firstLine="534"/>
      </w:pPr>
      <w:r>
        <w:t>3</w:t>
      </w:r>
      <w:r>
        <w:rPr>
          <w:rFonts w:hint="eastAsia"/>
        </w:rPr>
        <w:t>．自弹自唱一首（</w:t>
      </w:r>
      <w:r>
        <w:t>25</w:t>
      </w:r>
      <w:r>
        <w:rPr>
          <w:rFonts w:hint="eastAsia"/>
        </w:rPr>
        <w:t>分）</w:t>
      </w:r>
    </w:p>
    <w:p w:rsidR="00B925CB" w:rsidRDefault="003139A7">
      <w:pPr>
        <w:ind w:firstLine="534"/>
      </w:pPr>
      <w:r>
        <w:rPr>
          <w:rFonts w:hint="eastAsia"/>
        </w:rPr>
        <w:t>现场抽取一首歌曲（对应报考学段抽取歌曲；范围：</w:t>
      </w:r>
      <w:r w:rsidR="004723C7">
        <w:rPr>
          <w:rFonts w:hint="eastAsia"/>
        </w:rPr>
        <w:t>高</w:t>
      </w:r>
      <w:bookmarkStart w:id="0" w:name="_GoBack"/>
      <w:bookmarkEnd w:id="0"/>
      <w:r>
        <w:rPr>
          <w:rFonts w:hint="eastAsia"/>
        </w:rPr>
        <w:t>中或小学音乐教材歌曲）。弹唱前准备时间</w:t>
      </w:r>
      <w:r>
        <w:t>1</w:t>
      </w:r>
      <w:r>
        <w:rPr>
          <w:rFonts w:hint="eastAsia"/>
        </w:rPr>
        <w:t>分钟，按乐谱原调自弹自唱（限</w:t>
      </w:r>
      <w:r>
        <w:t>1</w:t>
      </w:r>
      <w:r>
        <w:rPr>
          <w:rFonts w:hint="eastAsia"/>
        </w:rPr>
        <w:t>遍）。</w:t>
      </w:r>
    </w:p>
    <w:p w:rsidR="00B925CB" w:rsidRDefault="003139A7">
      <w:pPr>
        <w:ind w:firstLine="534"/>
      </w:pPr>
      <w:r>
        <w:t>4</w:t>
      </w:r>
      <w:r>
        <w:rPr>
          <w:rFonts w:hint="eastAsia"/>
        </w:rPr>
        <w:t>．五线谱视唱（</w:t>
      </w:r>
      <w:r>
        <w:t>10</w:t>
      </w:r>
      <w:r>
        <w:rPr>
          <w:rFonts w:hint="eastAsia"/>
        </w:rPr>
        <w:t>分）</w:t>
      </w:r>
    </w:p>
    <w:p w:rsidR="00B925CB" w:rsidRDefault="003139A7">
      <w:pPr>
        <w:ind w:firstLine="534"/>
      </w:pPr>
      <w:r>
        <w:rPr>
          <w:rFonts w:hint="eastAsia"/>
        </w:rPr>
        <w:t>现场抽取五线谱旋律一条，钢琴给标准音（或自带音叉），可用固定调或首调演唱，准备时间</w:t>
      </w:r>
      <w:r>
        <w:t>10</w:t>
      </w:r>
      <w:r>
        <w:rPr>
          <w:rFonts w:hint="eastAsia"/>
        </w:rPr>
        <w:t>秒。调性范围：</w:t>
      </w:r>
      <w:r>
        <w:t>2</w:t>
      </w:r>
      <w:r>
        <w:rPr>
          <w:rFonts w:hint="eastAsia"/>
        </w:rPr>
        <w:t>升或</w:t>
      </w:r>
      <w:r>
        <w:t>2</w:t>
      </w:r>
      <w:r>
        <w:rPr>
          <w:rFonts w:hint="eastAsia"/>
        </w:rPr>
        <w:t>降之内。限视唱一遍。</w:t>
      </w:r>
    </w:p>
    <w:p w:rsidR="00B925CB" w:rsidRDefault="003139A7">
      <w:pPr>
        <w:ind w:firstLine="534"/>
      </w:pPr>
      <w:r>
        <w:t>5</w:t>
      </w:r>
      <w:r>
        <w:rPr>
          <w:rFonts w:hint="eastAsia"/>
        </w:rPr>
        <w:t>．个人特长展示（</w:t>
      </w:r>
      <w:r>
        <w:t>15</w:t>
      </w:r>
      <w:r>
        <w:rPr>
          <w:rFonts w:hint="eastAsia"/>
        </w:rPr>
        <w:t>分）</w:t>
      </w:r>
    </w:p>
    <w:p w:rsidR="00B925CB" w:rsidRDefault="003139A7">
      <w:pPr>
        <w:ind w:firstLine="534"/>
      </w:pPr>
      <w:r>
        <w:rPr>
          <w:rFonts w:hint="eastAsia"/>
        </w:rPr>
        <w:t>特长展示（不包括声乐和钢琴）所需乐器、音响及其它道具考生自备，时间不超过</w:t>
      </w:r>
      <w:r>
        <w:t>3</w:t>
      </w:r>
      <w:r>
        <w:rPr>
          <w:rFonts w:hint="eastAsia"/>
        </w:rPr>
        <w:t>分钟。</w:t>
      </w:r>
    </w:p>
    <w:p w:rsidR="00B925CB" w:rsidRDefault="003139A7" w:rsidP="00460270">
      <w:pPr>
        <w:ind w:firstLine="536"/>
        <w:rPr>
          <w:b/>
        </w:rPr>
      </w:pPr>
      <w:r>
        <w:rPr>
          <w:rFonts w:hint="eastAsia"/>
          <w:b/>
        </w:rPr>
        <w:t>（二）评分标准（参考）</w:t>
      </w:r>
    </w:p>
    <w:p w:rsidR="00B925CB" w:rsidRDefault="003139A7">
      <w:pPr>
        <w:ind w:firstLine="534"/>
      </w:pPr>
      <w:r>
        <w:t>1.</w:t>
      </w:r>
      <w:r>
        <w:rPr>
          <w:rFonts w:hint="eastAsia"/>
        </w:rPr>
        <w:t>声乐歌曲清唱（</w:t>
      </w:r>
      <w:r>
        <w:t>25</w:t>
      </w:r>
      <w:r>
        <w:rPr>
          <w:rFonts w:hint="eastAsia"/>
        </w:rPr>
        <w:t>分）</w:t>
      </w:r>
    </w:p>
    <w:p w:rsidR="00B925CB" w:rsidRDefault="003139A7">
      <w:pPr>
        <w:ind w:firstLine="534"/>
      </w:pPr>
      <w:r>
        <w:rPr>
          <w:rFonts w:hint="eastAsia"/>
        </w:rPr>
        <w:t>歌曲演唱从音准、节奏的准确性，音色的美感、音乐情感、整体演唱表现力及歌曲难度等方面综合给分。</w:t>
      </w:r>
    </w:p>
    <w:p w:rsidR="00B925CB" w:rsidRDefault="003139A7">
      <w:pPr>
        <w:ind w:firstLine="534"/>
      </w:pPr>
      <w:r>
        <w:t>2.</w:t>
      </w:r>
      <w:r>
        <w:rPr>
          <w:rFonts w:hint="eastAsia"/>
        </w:rPr>
        <w:t>钢琴背谱演奏（</w:t>
      </w:r>
      <w:r>
        <w:t>25</w:t>
      </w:r>
      <w:r>
        <w:rPr>
          <w:rFonts w:hint="eastAsia"/>
        </w:rPr>
        <w:t>分）</w:t>
      </w:r>
    </w:p>
    <w:p w:rsidR="00B925CB" w:rsidRDefault="003139A7">
      <w:pPr>
        <w:ind w:firstLine="534"/>
      </w:pPr>
      <w:r>
        <w:rPr>
          <w:rFonts w:hint="eastAsia"/>
        </w:rPr>
        <w:t>钢琴演奏从音乐流畅、完整、准确无错音，音乐形象突出，音乐情感丰富，整体表现力强，所选曲目的难易系数等方面综合考量给分。</w:t>
      </w:r>
    </w:p>
    <w:p w:rsidR="00B925CB" w:rsidRDefault="003139A7">
      <w:pPr>
        <w:ind w:firstLine="534"/>
      </w:pPr>
      <w:r>
        <w:t>3.</w:t>
      </w:r>
      <w:r>
        <w:rPr>
          <w:rFonts w:hint="eastAsia"/>
        </w:rPr>
        <w:t>自弹自唱（</w:t>
      </w:r>
      <w:r>
        <w:t>25</w:t>
      </w:r>
      <w:r>
        <w:rPr>
          <w:rFonts w:hint="eastAsia"/>
        </w:rPr>
        <w:t>分）</w:t>
      </w:r>
    </w:p>
    <w:p w:rsidR="00B925CB" w:rsidRDefault="003139A7">
      <w:pPr>
        <w:ind w:firstLine="534"/>
      </w:pPr>
      <w:r>
        <w:rPr>
          <w:rFonts w:hint="eastAsia"/>
        </w:rPr>
        <w:t>视奏流畅、完整，歌声动听，伴奏编配合理，速度准确、音乐情绪突出，整体表现力强。</w:t>
      </w:r>
    </w:p>
    <w:p w:rsidR="00B925CB" w:rsidRDefault="003139A7">
      <w:pPr>
        <w:ind w:firstLine="534"/>
      </w:pPr>
      <w:r>
        <w:lastRenderedPageBreak/>
        <w:t>4.</w:t>
      </w:r>
      <w:r>
        <w:rPr>
          <w:rFonts w:hint="eastAsia"/>
        </w:rPr>
        <w:t>五线谱视唱（</w:t>
      </w:r>
      <w:r>
        <w:t>10</w:t>
      </w:r>
      <w:r>
        <w:rPr>
          <w:rFonts w:hint="eastAsia"/>
        </w:rPr>
        <w:t>分）</w:t>
      </w:r>
    </w:p>
    <w:p w:rsidR="00B925CB" w:rsidRDefault="003139A7">
      <w:pPr>
        <w:ind w:firstLine="534"/>
      </w:pPr>
      <w:r>
        <w:rPr>
          <w:rFonts w:hint="eastAsia"/>
        </w:rPr>
        <w:t>调性稳定，节拍、节奏准确，演唱流畅无误。</w:t>
      </w:r>
    </w:p>
    <w:p w:rsidR="00B925CB" w:rsidRDefault="003139A7">
      <w:pPr>
        <w:ind w:firstLine="534"/>
      </w:pPr>
      <w:r>
        <w:t>5.</w:t>
      </w:r>
      <w:r>
        <w:rPr>
          <w:rFonts w:hint="eastAsia"/>
        </w:rPr>
        <w:t>个人特长展示（</w:t>
      </w:r>
      <w:r>
        <w:t>15</w:t>
      </w:r>
      <w:r>
        <w:rPr>
          <w:rFonts w:hint="eastAsia"/>
        </w:rPr>
        <w:t>分）</w:t>
      </w:r>
    </w:p>
    <w:p w:rsidR="00B925CB" w:rsidRDefault="003139A7">
      <w:pPr>
        <w:ind w:firstLine="534"/>
      </w:pPr>
      <w:r>
        <w:rPr>
          <w:rFonts w:hint="eastAsia"/>
        </w:rPr>
        <w:t>根据个人才艺表现综合考量给分。</w:t>
      </w:r>
    </w:p>
    <w:p w:rsidR="00B925CB" w:rsidRDefault="003139A7" w:rsidP="00460270">
      <w:pPr>
        <w:ind w:firstLine="536"/>
        <w:rPr>
          <w:b/>
        </w:rPr>
      </w:pPr>
      <w:r>
        <w:rPr>
          <w:rFonts w:hint="eastAsia"/>
          <w:b/>
        </w:rPr>
        <w:t>（三）测试流程：</w:t>
      </w:r>
    </w:p>
    <w:p w:rsidR="00B925CB" w:rsidRDefault="003139A7">
      <w:pPr>
        <w:ind w:firstLine="534"/>
      </w:pPr>
      <w:r>
        <w:t>1</w:t>
      </w:r>
      <w:r>
        <w:rPr>
          <w:rFonts w:hint="eastAsia"/>
        </w:rPr>
        <w:t>．抽签。考生到对应的候试室进行抽签，确定测试顺序。</w:t>
      </w:r>
    </w:p>
    <w:p w:rsidR="00B925CB" w:rsidRDefault="003139A7">
      <w:pPr>
        <w:ind w:firstLine="534"/>
      </w:pPr>
      <w:r>
        <w:t>2</w:t>
      </w:r>
      <w:r>
        <w:rPr>
          <w:rFonts w:hint="eastAsia"/>
        </w:rPr>
        <w:t>．测试。考生在引导员的引导下</w:t>
      </w:r>
      <w:r w:rsidR="00B87D0E">
        <w:rPr>
          <w:rFonts w:hint="eastAsia"/>
        </w:rPr>
        <w:t>依次</w:t>
      </w:r>
      <w:r>
        <w:rPr>
          <w:rFonts w:hint="eastAsia"/>
        </w:rPr>
        <w:t>到测试室进行测试，所有测试内容一次性按顺序完成。</w:t>
      </w:r>
    </w:p>
    <w:p w:rsidR="00B925CB" w:rsidRDefault="003139A7">
      <w:pPr>
        <w:ind w:firstLine="534"/>
      </w:pPr>
      <w:r>
        <w:t>3</w:t>
      </w:r>
      <w:r>
        <w:rPr>
          <w:rFonts w:hint="eastAsia"/>
        </w:rPr>
        <w:t>．评委评分。测试满分为</w:t>
      </w:r>
      <w:r>
        <w:t>100</w:t>
      </w:r>
      <w:r>
        <w:rPr>
          <w:rFonts w:hint="eastAsia"/>
        </w:rPr>
        <w:t>分。每一考生测试结束后，每位考官对考生表现情况进行逐项评分，并在评分表上签字。计时员负责填写考生测试开始计时时间、应结束时间和实际结束时间。</w:t>
      </w:r>
    </w:p>
    <w:p w:rsidR="00B925CB" w:rsidRDefault="003139A7">
      <w:pPr>
        <w:ind w:firstLine="534"/>
      </w:pPr>
      <w:r>
        <w:t>4</w:t>
      </w:r>
      <w:r>
        <w:rPr>
          <w:rFonts w:hint="eastAsia"/>
        </w:rPr>
        <w:t>．计分核分。核分员收取每位评委填写的《测试评分表》，交给计分员，由计分员输入计算机，先输入评委编号，再输入分数，按已编好的程序，去掉一个最高分，去掉一个最低分，算出其余评委的平均分，作为该考生的测试最后得分。核分员核实无误后，填写《测试成绩</w:t>
      </w:r>
      <w:r w:rsidR="00505377">
        <w:rPr>
          <w:rFonts w:hint="eastAsia"/>
        </w:rPr>
        <w:t>确认</w:t>
      </w:r>
      <w:r>
        <w:rPr>
          <w:rFonts w:hint="eastAsia"/>
        </w:rPr>
        <w:t>表》，计分员、核分员同时签字，并交主评委签字。</w:t>
      </w:r>
    </w:p>
    <w:p w:rsidR="003139A7" w:rsidRDefault="00EC3B10" w:rsidP="00505377">
      <w:pPr>
        <w:ind w:firstLine="534"/>
      </w:pPr>
      <w:r>
        <w:rPr>
          <w:rFonts w:hint="eastAsia"/>
        </w:rPr>
        <w:t>5</w:t>
      </w:r>
      <w:r>
        <w:rPr>
          <w:rFonts w:hint="eastAsia"/>
        </w:rPr>
        <w:t>．公布分数。</w:t>
      </w:r>
      <w:r w:rsidR="000C6244">
        <w:rPr>
          <w:rFonts w:hint="eastAsia"/>
        </w:rPr>
        <w:t>第</w:t>
      </w:r>
      <w:r>
        <w:rPr>
          <w:rFonts w:hint="eastAsia"/>
        </w:rPr>
        <w:t>一位考生测试结束后，在已测试考生席</w:t>
      </w:r>
      <w:r w:rsidR="000C6244">
        <w:rPr>
          <w:rFonts w:hint="eastAsia"/>
        </w:rPr>
        <w:t>等候</w:t>
      </w:r>
      <w:r>
        <w:rPr>
          <w:rFonts w:hint="eastAsia"/>
        </w:rPr>
        <w:t>，待</w:t>
      </w:r>
      <w:r w:rsidR="000C6244">
        <w:rPr>
          <w:rFonts w:hint="eastAsia"/>
        </w:rPr>
        <w:t>第二</w:t>
      </w:r>
      <w:r>
        <w:rPr>
          <w:rFonts w:hint="eastAsia"/>
        </w:rPr>
        <w:t>位考生测试结束后，由主评委当场公布</w:t>
      </w:r>
      <w:r w:rsidR="000C6244">
        <w:rPr>
          <w:rFonts w:hint="eastAsia"/>
        </w:rPr>
        <w:t>第</w:t>
      </w:r>
      <w:r>
        <w:rPr>
          <w:rFonts w:hint="eastAsia"/>
        </w:rPr>
        <w:t>一位考生的测试成绩，并告知考生到计分席核实成绩，</w:t>
      </w:r>
      <w:r w:rsidR="003139A7">
        <w:rPr>
          <w:rFonts w:hint="eastAsia"/>
        </w:rPr>
        <w:t>核分员让</w:t>
      </w:r>
      <w:r w:rsidR="000C6244">
        <w:rPr>
          <w:rFonts w:hint="eastAsia"/>
        </w:rPr>
        <w:t>第一</w:t>
      </w:r>
      <w:r w:rsidR="003139A7">
        <w:rPr>
          <w:rFonts w:hint="eastAsia"/>
        </w:rPr>
        <w:t>考生确认成绩并在《测试成绩确认表》上确认签名。</w:t>
      </w:r>
      <w:r w:rsidR="000C6244">
        <w:rPr>
          <w:rFonts w:hint="eastAsia"/>
        </w:rPr>
        <w:t>第一位</w:t>
      </w:r>
      <w:r w:rsidR="003139A7">
        <w:rPr>
          <w:rFonts w:hint="eastAsia"/>
        </w:rPr>
        <w:t>考生离开考场，</w:t>
      </w:r>
      <w:r w:rsidR="000C6244">
        <w:rPr>
          <w:rFonts w:hint="eastAsia"/>
        </w:rPr>
        <w:t>第二位考生进入已测试考生席</w:t>
      </w:r>
      <w:r w:rsidR="003139A7">
        <w:rPr>
          <w:rFonts w:hint="eastAsia"/>
        </w:rPr>
        <w:t>。</w:t>
      </w:r>
      <w:r w:rsidR="000C6244">
        <w:rPr>
          <w:rFonts w:hint="eastAsia"/>
        </w:rPr>
        <w:t>核分员将成绩存入硬盘，</w:t>
      </w:r>
      <w:r w:rsidR="003139A7">
        <w:rPr>
          <w:rFonts w:hint="eastAsia"/>
        </w:rPr>
        <w:t>以此类推。</w:t>
      </w:r>
    </w:p>
    <w:p w:rsidR="00B925CB" w:rsidRDefault="003139A7">
      <w:pPr>
        <w:pStyle w:val="21"/>
        <w:ind w:firstLine="534"/>
        <w:jc w:val="center"/>
      </w:pPr>
      <w:r>
        <w:rPr>
          <w:rFonts w:hint="eastAsia"/>
        </w:rPr>
        <w:t>体育学科</w:t>
      </w:r>
    </w:p>
    <w:p w:rsidR="00B925CB" w:rsidRDefault="003139A7" w:rsidP="00460270">
      <w:pPr>
        <w:ind w:firstLine="536"/>
        <w:rPr>
          <w:b/>
        </w:rPr>
      </w:pPr>
      <w:r>
        <w:rPr>
          <w:rFonts w:hint="eastAsia"/>
          <w:b/>
        </w:rPr>
        <w:t>（一）测试内容（总分</w:t>
      </w:r>
      <w:r>
        <w:rPr>
          <w:b/>
        </w:rPr>
        <w:t>100</w:t>
      </w:r>
      <w:r>
        <w:rPr>
          <w:rFonts w:hint="eastAsia"/>
          <w:b/>
        </w:rPr>
        <w:t>分）</w:t>
      </w:r>
    </w:p>
    <w:p w:rsidR="00B925CB" w:rsidRDefault="003139A7">
      <w:pPr>
        <w:ind w:firstLine="534"/>
      </w:pPr>
      <w:r>
        <w:t>1</w:t>
      </w:r>
      <w:r>
        <w:rPr>
          <w:rFonts w:hint="eastAsia"/>
        </w:rPr>
        <w:t>．口令、队列、队形（</w:t>
      </w:r>
      <w:r>
        <w:t>50</w:t>
      </w:r>
      <w:r>
        <w:rPr>
          <w:rFonts w:hint="eastAsia"/>
        </w:rPr>
        <w:t>分）</w:t>
      </w:r>
    </w:p>
    <w:p w:rsidR="00B925CB" w:rsidRDefault="003139A7">
      <w:pPr>
        <w:ind w:firstLine="534"/>
      </w:pPr>
      <w:r>
        <w:rPr>
          <w:rFonts w:hint="eastAsia"/>
        </w:rPr>
        <w:t>考生自喊自练完成规定动作，在一个排球场大小范围内</w:t>
      </w:r>
      <w:r>
        <w:t>3</w:t>
      </w:r>
      <w:r>
        <w:rPr>
          <w:rFonts w:hint="eastAsia"/>
        </w:rPr>
        <w:t>分钟完成指定</w:t>
      </w:r>
      <w:r>
        <w:rPr>
          <w:rFonts w:hint="eastAsia"/>
        </w:rPr>
        <w:lastRenderedPageBreak/>
        <w:t>内容（包括原地和行进间两部分），各项指定的具体内容至少出现一次。</w:t>
      </w:r>
    </w:p>
    <w:p w:rsidR="00B925CB" w:rsidRDefault="003139A7">
      <w:pPr>
        <w:ind w:firstLine="534"/>
      </w:pPr>
      <w:r>
        <w:rPr>
          <w:rFonts w:hint="eastAsia"/>
        </w:rPr>
        <w:t>原地内容：立正、报数、稍息、原地转法，向右看齐、向前看。</w:t>
      </w:r>
    </w:p>
    <w:p w:rsidR="00B925CB" w:rsidRDefault="003139A7">
      <w:pPr>
        <w:ind w:firstLine="534"/>
      </w:pPr>
      <w:r>
        <w:rPr>
          <w:rFonts w:hint="eastAsia"/>
        </w:rPr>
        <w:t>行进间内容：队列练习、行进间齐步走、向左转走、向右转走、向后转走，行进间齐步走、左转弯走、右转弯走、后转弯走，跑步走，立定。</w:t>
      </w:r>
    </w:p>
    <w:p w:rsidR="00B925CB" w:rsidRDefault="003139A7">
      <w:pPr>
        <w:ind w:firstLine="534"/>
      </w:pPr>
      <w:r>
        <w:rPr>
          <w:rFonts w:hint="eastAsia"/>
        </w:rPr>
        <w:t>以上指定动作，每位考生必须完成，漏作</w:t>
      </w:r>
      <w:r w:rsidR="00B87D0E">
        <w:rPr>
          <w:rFonts w:hint="eastAsia"/>
        </w:rPr>
        <w:t>或</w:t>
      </w:r>
      <w:r>
        <w:rPr>
          <w:rFonts w:hint="eastAsia"/>
        </w:rPr>
        <w:t>错误动作扣分。</w:t>
      </w:r>
    </w:p>
    <w:p w:rsidR="00AA44CB" w:rsidRDefault="003139A7" w:rsidP="000E6B2B">
      <w:pPr>
        <w:ind w:firstLine="534"/>
      </w:pPr>
      <w:r>
        <w:t>2</w:t>
      </w:r>
      <w:r>
        <w:rPr>
          <w:rFonts w:hint="eastAsia"/>
        </w:rPr>
        <w:t>．</w:t>
      </w:r>
      <w:r w:rsidR="00AA44CB" w:rsidRPr="00AA44CB">
        <w:rPr>
          <w:rFonts w:hint="eastAsia"/>
        </w:rPr>
        <w:t>男子、女子</w:t>
      </w:r>
      <w:r w:rsidR="00AA44CB" w:rsidRPr="00AA44CB">
        <w:rPr>
          <w:rFonts w:hint="eastAsia"/>
        </w:rPr>
        <w:t>100</w:t>
      </w:r>
      <w:r w:rsidR="00AA44CB" w:rsidRPr="00AA44CB">
        <w:rPr>
          <w:rFonts w:hint="eastAsia"/>
        </w:rPr>
        <w:t>米，原地立定跳远，铅球后抛，女</w:t>
      </w:r>
      <w:r w:rsidR="00AA44CB" w:rsidRPr="00AA44CB">
        <w:rPr>
          <w:rFonts w:hint="eastAsia"/>
        </w:rPr>
        <w:t>800</w:t>
      </w:r>
      <w:r w:rsidR="00AA44CB" w:rsidRPr="00AA44CB">
        <w:rPr>
          <w:rFonts w:hint="eastAsia"/>
        </w:rPr>
        <w:t>米、男</w:t>
      </w:r>
      <w:r w:rsidR="00AA44CB" w:rsidRPr="00AA44CB">
        <w:rPr>
          <w:rFonts w:hint="eastAsia"/>
        </w:rPr>
        <w:t>1500</w:t>
      </w:r>
      <w:r w:rsidR="00AA44CB">
        <w:rPr>
          <w:rFonts w:hint="eastAsia"/>
        </w:rPr>
        <w:t>米等四项测试。考生在引导员的引导下依次到测试场地进行测试。单项</w:t>
      </w:r>
      <w:r w:rsidR="00AA44CB" w:rsidRPr="00AA44CB">
        <w:rPr>
          <w:rFonts w:hint="eastAsia"/>
        </w:rPr>
        <w:t>分值</w:t>
      </w:r>
      <w:r w:rsidR="00AA44CB">
        <w:rPr>
          <w:rFonts w:hint="eastAsia"/>
        </w:rPr>
        <w:t>各</w:t>
      </w:r>
      <w:r w:rsidR="00AA44CB">
        <w:rPr>
          <w:rFonts w:hint="eastAsia"/>
        </w:rPr>
        <w:t>10</w:t>
      </w:r>
      <w:r w:rsidR="00AA44CB">
        <w:rPr>
          <w:rFonts w:hint="eastAsia"/>
        </w:rPr>
        <w:t>分，四项</w:t>
      </w:r>
      <w:r w:rsidR="00AA44CB" w:rsidRPr="00AA44CB">
        <w:rPr>
          <w:rFonts w:hint="eastAsia"/>
        </w:rPr>
        <w:t>合计</w:t>
      </w:r>
      <w:r w:rsidR="00AA44CB" w:rsidRPr="00AA44CB">
        <w:rPr>
          <w:rFonts w:hint="eastAsia"/>
        </w:rPr>
        <w:t>40</w:t>
      </w:r>
      <w:r w:rsidR="00AA44CB" w:rsidRPr="00AA44CB">
        <w:rPr>
          <w:rFonts w:hint="eastAsia"/>
        </w:rPr>
        <w:t>分。</w:t>
      </w:r>
    </w:p>
    <w:p w:rsidR="00B925CB" w:rsidRDefault="003139A7">
      <w:pPr>
        <w:ind w:firstLine="534"/>
      </w:pPr>
      <w:r>
        <w:rPr>
          <w:rFonts w:hint="eastAsia"/>
        </w:rPr>
        <w:t>该</w:t>
      </w:r>
      <w:r w:rsidR="00271534">
        <w:rPr>
          <w:rFonts w:hint="eastAsia"/>
        </w:rPr>
        <w:t>四</w:t>
      </w:r>
      <w:r>
        <w:rPr>
          <w:rFonts w:hint="eastAsia"/>
        </w:rPr>
        <w:t>个项目根据考生测试成绩给分。径赛可以穿跑鞋，其它一律不能穿跑鞋。铅球女生</w:t>
      </w:r>
      <w:r>
        <w:t>4kg</w:t>
      </w:r>
      <w:r w:rsidR="00271534">
        <w:rPr>
          <w:rFonts w:hint="eastAsia"/>
        </w:rPr>
        <w:t>，</w:t>
      </w:r>
      <w:r>
        <w:rPr>
          <w:rFonts w:hint="eastAsia"/>
        </w:rPr>
        <w:t>男生</w:t>
      </w:r>
      <w:r>
        <w:t>5kg</w:t>
      </w:r>
      <w:r>
        <w:rPr>
          <w:rFonts w:hint="eastAsia"/>
        </w:rPr>
        <w:t>。</w:t>
      </w:r>
    </w:p>
    <w:p w:rsidR="00B925CB" w:rsidRDefault="003139A7">
      <w:pPr>
        <w:ind w:firstLine="534"/>
      </w:pPr>
      <w:r>
        <w:t>3</w:t>
      </w:r>
      <w:r>
        <w:rPr>
          <w:rFonts w:hint="eastAsia"/>
        </w:rPr>
        <w:t>．个人特长展示（自选一个体育项目）（</w:t>
      </w:r>
      <w:r>
        <w:t>10</w:t>
      </w:r>
      <w:r>
        <w:rPr>
          <w:rFonts w:hint="eastAsia"/>
        </w:rPr>
        <w:t>分）</w:t>
      </w:r>
    </w:p>
    <w:p w:rsidR="00B925CB" w:rsidRDefault="003139A7">
      <w:pPr>
        <w:ind w:firstLine="534"/>
      </w:pPr>
      <w:r>
        <w:rPr>
          <w:rFonts w:hint="eastAsia"/>
        </w:rPr>
        <w:t>考点提供篮球场地、排球场地、乒乓球场地、羽毛球场地，个人特长展示所需器材考生自备，时间不超过</w:t>
      </w:r>
      <w:r>
        <w:t>3</w:t>
      </w:r>
      <w:r>
        <w:rPr>
          <w:rFonts w:hint="eastAsia"/>
        </w:rPr>
        <w:t>分钟。</w:t>
      </w:r>
    </w:p>
    <w:p w:rsidR="00B925CB" w:rsidRDefault="003139A7" w:rsidP="00460270">
      <w:pPr>
        <w:ind w:firstLine="536"/>
        <w:rPr>
          <w:b/>
        </w:rPr>
      </w:pPr>
      <w:r>
        <w:rPr>
          <w:rFonts w:hint="eastAsia"/>
          <w:b/>
        </w:rPr>
        <w:t>（二）评分标准（参考）</w:t>
      </w:r>
    </w:p>
    <w:p w:rsidR="00B925CB" w:rsidRDefault="003139A7" w:rsidP="00EC3B10">
      <w:pPr>
        <w:ind w:firstLineChars="196" w:firstLine="523"/>
      </w:pPr>
      <w:r>
        <w:t>1.</w:t>
      </w:r>
      <w:r>
        <w:rPr>
          <w:rFonts w:hint="eastAsia"/>
        </w:rPr>
        <w:t xml:space="preserve"> </w:t>
      </w:r>
      <w:r>
        <w:rPr>
          <w:rFonts w:hint="eastAsia"/>
        </w:rPr>
        <w:t>口令、队列、队形（</w:t>
      </w:r>
      <w:r>
        <w:t>50</w:t>
      </w:r>
      <w:r>
        <w:rPr>
          <w:rFonts w:hint="eastAsia"/>
        </w:rPr>
        <w:t>分）：口令响亮，清楚，动作正确、连贯、协调，姿势优美。</w:t>
      </w:r>
    </w:p>
    <w:p w:rsidR="00B925CB" w:rsidRDefault="003139A7" w:rsidP="00460270">
      <w:pPr>
        <w:ind w:firstLineChars="196" w:firstLine="525"/>
        <w:rPr>
          <w:b/>
        </w:rPr>
      </w:pPr>
      <w:r>
        <w:rPr>
          <w:b/>
        </w:rPr>
        <w:t>2.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男子</w:t>
      </w:r>
      <w:r>
        <w:rPr>
          <w:b/>
        </w:rPr>
        <w:t>100</w:t>
      </w:r>
      <w:r>
        <w:rPr>
          <w:rFonts w:hint="eastAsia"/>
          <w:b/>
        </w:rPr>
        <w:t>米（</w:t>
      </w:r>
      <w:r>
        <w:rPr>
          <w:b/>
        </w:rPr>
        <w:t>10</w:t>
      </w:r>
      <w:r>
        <w:rPr>
          <w:rFonts w:hint="eastAsia"/>
          <w:b/>
        </w:rPr>
        <w:t>分）：</w:t>
      </w:r>
    </w:p>
    <w:tbl>
      <w:tblPr>
        <w:tblW w:w="90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952"/>
        <w:gridCol w:w="1071"/>
        <w:gridCol w:w="1131"/>
        <w:gridCol w:w="694"/>
        <w:gridCol w:w="1068"/>
        <w:gridCol w:w="1057"/>
        <w:gridCol w:w="923"/>
        <w:gridCol w:w="1066"/>
      </w:tblGrid>
      <w:tr w:rsidR="00B925CB" w:rsidTr="00460270">
        <w:trPr>
          <w:trHeight w:val="737"/>
          <w:tblHeader/>
        </w:trPr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20" w:lineRule="exact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952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20" w:lineRule="exact"/>
              <w:rPr>
                <w:b/>
              </w:rPr>
            </w:pPr>
            <w:r>
              <w:rPr>
                <w:rFonts w:hint="eastAsia"/>
                <w:b/>
              </w:rPr>
              <w:t>折算成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分值</w:t>
            </w:r>
          </w:p>
        </w:tc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20" w:lineRule="exact"/>
              <w:rPr>
                <w:b/>
              </w:rPr>
            </w:pPr>
            <w:r>
              <w:rPr>
                <w:rFonts w:hint="eastAsia"/>
                <w:b/>
              </w:rPr>
              <w:t>成绩（秒）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20" w:lineRule="exact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6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20" w:lineRule="exact"/>
              <w:rPr>
                <w:b/>
              </w:rPr>
            </w:pPr>
            <w:r>
              <w:rPr>
                <w:rFonts w:hint="eastAsia"/>
                <w:b/>
              </w:rPr>
              <w:t>折算成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分值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20" w:lineRule="exact"/>
              <w:rPr>
                <w:b/>
              </w:rPr>
            </w:pPr>
            <w:r>
              <w:rPr>
                <w:rFonts w:hint="eastAsia"/>
                <w:b/>
              </w:rPr>
              <w:t>成绩（秒）</w:t>
            </w:r>
          </w:p>
        </w:tc>
        <w:tc>
          <w:tcPr>
            <w:tcW w:w="1057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20" w:lineRule="exact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923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20" w:lineRule="exact"/>
              <w:rPr>
                <w:b/>
              </w:rPr>
            </w:pPr>
            <w:r>
              <w:rPr>
                <w:rFonts w:hint="eastAsia"/>
                <w:b/>
              </w:rPr>
              <w:t>折算成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分值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20" w:lineRule="exact"/>
              <w:rPr>
                <w:b/>
              </w:rPr>
            </w:pPr>
            <w:r>
              <w:rPr>
                <w:rFonts w:hint="eastAsia"/>
                <w:b/>
              </w:rPr>
              <w:t>成绩（秒）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25.00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10.00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11.3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16.33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6.53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12.60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7.72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rPr>
                <w:rFonts w:hint="eastAsia"/>
              </w:rPr>
              <w:t>3.09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13.9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24.33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9.73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11.4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15.67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6.27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12.70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7.05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rPr>
                <w:rFonts w:hint="eastAsia"/>
              </w:rPr>
              <w:t>2.82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14.0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23.67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9.47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11.5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15.00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6.00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12.80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6.38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rPr>
                <w:rFonts w:hint="eastAsia"/>
              </w:rPr>
              <w:t>2.55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14.1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23.00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9.20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11.6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14.33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5.73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12.90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5.73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rPr>
                <w:rFonts w:hint="eastAsia"/>
              </w:rPr>
              <w:t>2.23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14.2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22.33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8.93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11.7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13.67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5.47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13.00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5.07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rPr>
                <w:rFonts w:hint="eastAsia"/>
              </w:rPr>
              <w:t>2.03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14.3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21.67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8.67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11.8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13.02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5.21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13.10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4.42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rPr>
                <w:rFonts w:hint="eastAsia"/>
              </w:rPr>
              <w:t>1.77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14.4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20.98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8.39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11.9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12.35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4.94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13.20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3.75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rPr>
                <w:rFonts w:hint="eastAsia"/>
              </w:rPr>
              <w:t>1.50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14.5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20.32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8.13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12.0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11.68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4.67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13.30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3.10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rPr>
                <w:rFonts w:hint="eastAsia"/>
              </w:rPr>
              <w:t>1.24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14.6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19.65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7.86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12.1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11.02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4.41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13.40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2.43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rPr>
                <w:rFonts w:hint="eastAsia"/>
              </w:rPr>
              <w:t>0.97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14.7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18.98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7.59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12.2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10.35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4.14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13.50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1.78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rPr>
                <w:rFonts w:hint="eastAsia"/>
              </w:rPr>
              <w:t>0.71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14.8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18.33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7.33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12.3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9.70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3.88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13.60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1.12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rPr>
                <w:rFonts w:hint="eastAsia"/>
              </w:rPr>
              <w:t>0.45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14.9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lastRenderedPageBreak/>
              <w:t>17.67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7.07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12.4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9.03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3.61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13.70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0.47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rPr>
                <w:rFonts w:hint="eastAsia"/>
              </w:rPr>
              <w:t>0.19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15.0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17.00</w:t>
            </w:r>
          </w:p>
        </w:tc>
        <w:tc>
          <w:tcPr>
            <w:tcW w:w="952" w:type="dxa"/>
            <w:tcBorders>
              <w:bottom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6.80</w:t>
            </w:r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12.5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8.37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3.35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</w:pPr>
            <w:r>
              <w:t>13.80</w:t>
            </w:r>
          </w:p>
        </w:tc>
        <w:tc>
          <w:tcPr>
            <w:tcW w:w="1057" w:type="dxa"/>
            <w:tcBorders>
              <w:bottom w:val="single" w:sz="12" w:space="0" w:color="auto"/>
            </w:tcBorders>
            <w:vAlign w:val="center"/>
          </w:tcPr>
          <w:p w:rsidR="00B925CB" w:rsidRDefault="00B925CB">
            <w:pPr>
              <w:pStyle w:val="ab"/>
              <w:spacing w:line="240" w:lineRule="exact"/>
            </w:pPr>
          </w:p>
        </w:tc>
        <w:tc>
          <w:tcPr>
            <w:tcW w:w="923" w:type="dxa"/>
            <w:tcBorders>
              <w:bottom w:val="single" w:sz="12" w:space="0" w:color="auto"/>
            </w:tcBorders>
            <w:vAlign w:val="center"/>
          </w:tcPr>
          <w:p w:rsidR="00B925CB" w:rsidRDefault="00B925CB">
            <w:pPr>
              <w:pStyle w:val="ab"/>
              <w:spacing w:line="240" w:lineRule="exact"/>
            </w:pPr>
          </w:p>
        </w:tc>
        <w:tc>
          <w:tcPr>
            <w:tcW w:w="1066" w:type="dxa"/>
            <w:tcBorders>
              <w:bottom w:val="single" w:sz="12" w:space="0" w:color="auto"/>
            </w:tcBorders>
            <w:vAlign w:val="center"/>
          </w:tcPr>
          <w:p w:rsidR="00B925CB" w:rsidRDefault="00B925CB">
            <w:pPr>
              <w:pStyle w:val="ab"/>
              <w:spacing w:line="240" w:lineRule="exact"/>
            </w:pPr>
          </w:p>
        </w:tc>
      </w:tr>
    </w:tbl>
    <w:p w:rsidR="00B925CB" w:rsidRDefault="003139A7" w:rsidP="00460270">
      <w:pPr>
        <w:ind w:firstLineChars="196" w:firstLine="525"/>
        <w:rPr>
          <w:b/>
        </w:rPr>
      </w:pPr>
      <w:r>
        <w:rPr>
          <w:b/>
        </w:rPr>
        <w:t>3.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女子</w:t>
      </w:r>
      <w:r>
        <w:rPr>
          <w:b/>
        </w:rPr>
        <w:t>100</w:t>
      </w:r>
      <w:r>
        <w:rPr>
          <w:rFonts w:hint="eastAsia"/>
          <w:b/>
        </w:rPr>
        <w:t>米（</w:t>
      </w:r>
      <w:r>
        <w:rPr>
          <w:b/>
        </w:rPr>
        <w:t>10</w:t>
      </w:r>
      <w:r>
        <w:rPr>
          <w:rFonts w:hint="eastAsia"/>
          <w:b/>
        </w:rPr>
        <w:t>分）：</w:t>
      </w:r>
    </w:p>
    <w:tbl>
      <w:tblPr>
        <w:tblW w:w="90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952"/>
        <w:gridCol w:w="1071"/>
        <w:gridCol w:w="1131"/>
        <w:gridCol w:w="694"/>
        <w:gridCol w:w="1068"/>
        <w:gridCol w:w="1057"/>
        <w:gridCol w:w="923"/>
        <w:gridCol w:w="1066"/>
      </w:tblGrid>
      <w:tr w:rsidR="00B925CB" w:rsidTr="00460270">
        <w:trPr>
          <w:trHeight w:val="624"/>
          <w:tblHeader/>
        </w:trPr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952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折算成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分值</w:t>
            </w:r>
          </w:p>
        </w:tc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成绩（秒）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6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折算成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分值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成绩（秒）</w:t>
            </w:r>
          </w:p>
        </w:tc>
        <w:tc>
          <w:tcPr>
            <w:tcW w:w="1057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923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折算成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分值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成绩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25.00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10.00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12.8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16.55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6.62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15.50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8.17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3.27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18.2 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24.68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9.87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12.9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16.25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6.50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15.60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7.87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3.15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18.3 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24.37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9.75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15.93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6.37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15.70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7.55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3.02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18.4 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24.07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9.63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13.1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15.62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6.25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15.80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7.25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2.90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18.5 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23.75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9.50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13.2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15.32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6.13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15.90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6.93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2.77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18.6 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23.43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9.37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13.3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15.00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6.00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16.00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6.63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2.65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18.7 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23.12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9.25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13.4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14.68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5.87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16.10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6.32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2.53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18.8 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22.80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9.12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13.5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14.38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5.75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16.20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6.02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2.41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18.9 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22.50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9.00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13.6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14.07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5.63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16.30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5.70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2.28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19.0 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22.18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8.87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13.7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13.75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5.50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16.40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5.38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2.15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19.1 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21.87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8.75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13.8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13.45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5.38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16.50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5.08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2.03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19.2 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21.55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8.62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13.9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13.13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5.25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16.60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4.77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1.91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19.3 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21.23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8.49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12.82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5.13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16.70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4.47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1.79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19.4 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20.93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8.37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14.1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12.52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5.01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16.80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4.15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1.66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19.5 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20.62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8.25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14.2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12.20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4.88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16.90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3.85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1.54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19.6 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20.30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8.12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14.3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11.90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4.76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17.00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3.53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1.41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19.7 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19.98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7.99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14.4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11.58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4.63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17.10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3.23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1.29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19.8 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19.68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7.87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14.5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11.27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4.51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17.20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2.92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1.17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19.9 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19.37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7.75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14.6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10.97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4.39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17.30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2.62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1.05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20.0 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19.05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7.62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14.7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10.65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4.26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17.40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2.30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0.92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20.1 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18.73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7.49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14.8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10.33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4.13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17.50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2.00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0.80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20.2 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18.43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7.37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14.9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10.03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4.01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17.60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1.70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0.68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20.3 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18.12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7.25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15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9.72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3.89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17.70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1.38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0.55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20.4 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17.80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7.12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15.1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9.42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3.77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17.80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1.08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0.43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20.5 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lastRenderedPageBreak/>
              <w:t xml:space="preserve">17.50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7.00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15.2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9.10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3.64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17.90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0.08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0.03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20.6 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17.18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6.87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15.3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8.80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3.52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18.00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0.47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0.19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20.7 </w:t>
            </w:r>
          </w:p>
        </w:tc>
      </w:tr>
      <w:tr w:rsidR="00B925CB" w:rsidTr="00460270">
        <w:trPr>
          <w:trHeight w:val="403"/>
        </w:trPr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:rsidR="00B925CB" w:rsidRDefault="003139A7">
            <w:pPr>
              <w:pStyle w:val="ab"/>
            </w:pPr>
            <w:r>
              <w:t xml:space="preserve">16.87 </w:t>
            </w:r>
          </w:p>
        </w:tc>
        <w:tc>
          <w:tcPr>
            <w:tcW w:w="952" w:type="dxa"/>
            <w:tcBorders>
              <w:bottom w:val="single" w:sz="12" w:space="0" w:color="auto"/>
            </w:tcBorders>
            <w:vAlign w:val="center"/>
          </w:tcPr>
          <w:p w:rsidR="00B925CB" w:rsidRDefault="003139A7">
            <w:pPr>
              <w:pStyle w:val="ab"/>
            </w:pPr>
            <w:r>
              <w:t xml:space="preserve">6.75 </w:t>
            </w:r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:rsidR="00B925CB" w:rsidRDefault="003139A7">
            <w:pPr>
              <w:pStyle w:val="ab"/>
            </w:pPr>
            <w:r>
              <w:t>15.4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8.48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3.39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18.10 </w:t>
            </w:r>
          </w:p>
        </w:tc>
        <w:tc>
          <w:tcPr>
            <w:tcW w:w="1057" w:type="dxa"/>
            <w:tcBorders>
              <w:bottom w:val="single" w:sz="12" w:space="0" w:color="auto"/>
            </w:tcBorders>
            <w:vAlign w:val="center"/>
          </w:tcPr>
          <w:p w:rsidR="00B925CB" w:rsidRDefault="003139A7">
            <w:pPr>
              <w:pStyle w:val="ab"/>
            </w:pPr>
            <w:r>
              <w:t xml:space="preserve">0.15 </w:t>
            </w:r>
          </w:p>
        </w:tc>
        <w:tc>
          <w:tcPr>
            <w:tcW w:w="923" w:type="dxa"/>
            <w:tcBorders>
              <w:bottom w:val="single" w:sz="12" w:space="0" w:color="auto"/>
            </w:tcBorders>
            <w:vAlign w:val="center"/>
          </w:tcPr>
          <w:p w:rsidR="00B925CB" w:rsidRDefault="003139A7">
            <w:pPr>
              <w:pStyle w:val="ab"/>
            </w:pPr>
            <w:r>
              <w:t xml:space="preserve">0.06 </w:t>
            </w:r>
          </w:p>
        </w:tc>
        <w:tc>
          <w:tcPr>
            <w:tcW w:w="1066" w:type="dxa"/>
            <w:tcBorders>
              <w:bottom w:val="single" w:sz="12" w:space="0" w:color="auto"/>
            </w:tcBorders>
            <w:vAlign w:val="center"/>
          </w:tcPr>
          <w:p w:rsidR="00B925CB" w:rsidRDefault="003139A7">
            <w:pPr>
              <w:pStyle w:val="ab"/>
            </w:pPr>
            <w:r>
              <w:t xml:space="preserve">20.8 </w:t>
            </w:r>
          </w:p>
        </w:tc>
      </w:tr>
    </w:tbl>
    <w:p w:rsidR="00B925CB" w:rsidRDefault="00B925CB">
      <w:pPr>
        <w:ind w:firstLine="534"/>
      </w:pPr>
    </w:p>
    <w:p w:rsidR="00B925CB" w:rsidRDefault="003139A7" w:rsidP="00460270">
      <w:pPr>
        <w:ind w:firstLineChars="196" w:firstLine="525"/>
        <w:rPr>
          <w:b/>
        </w:rPr>
      </w:pPr>
      <w:r>
        <w:rPr>
          <w:b/>
        </w:rPr>
        <w:t>4.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男子立定跳远（</w:t>
      </w:r>
      <w:r>
        <w:rPr>
          <w:b/>
        </w:rPr>
        <w:t>10</w:t>
      </w:r>
      <w:r>
        <w:rPr>
          <w:rFonts w:hint="eastAsia"/>
          <w:b/>
        </w:rPr>
        <w:t>分）：</w:t>
      </w:r>
    </w:p>
    <w:tbl>
      <w:tblPr>
        <w:tblW w:w="90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952"/>
        <w:gridCol w:w="1071"/>
        <w:gridCol w:w="1131"/>
        <w:gridCol w:w="694"/>
        <w:gridCol w:w="1068"/>
        <w:gridCol w:w="1057"/>
        <w:gridCol w:w="923"/>
        <w:gridCol w:w="1066"/>
      </w:tblGrid>
      <w:tr w:rsidR="00B925CB" w:rsidTr="00460270">
        <w:trPr>
          <w:trHeight w:val="737"/>
          <w:tblHeader/>
        </w:trPr>
        <w:tc>
          <w:tcPr>
            <w:tcW w:w="1071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952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折算成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分值</w:t>
            </w:r>
          </w:p>
        </w:tc>
        <w:tc>
          <w:tcPr>
            <w:tcW w:w="1071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成绩（米）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694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折算成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分值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成绩（米）</w:t>
            </w:r>
          </w:p>
        </w:tc>
        <w:tc>
          <w:tcPr>
            <w:tcW w:w="1057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923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折算成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分值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成绩（米）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25.00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10.00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2.86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16.47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6.59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2.51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7.97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3.19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2.16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24.75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9.90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2.85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16.22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6.49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2.50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7.72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3.09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2.15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24.52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9.81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2.84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15.97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6.39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2.49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7.48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2.99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2.14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24.27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9.71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2.83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15.73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6.29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2.48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7.23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2.89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2.13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24.02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9.61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2.82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15.48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6.19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2.47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7.00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2.80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2.12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23.78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9.51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2.81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15.25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6.10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2.46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6.75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2.70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2.11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23.53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9.41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2.80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15.00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6.00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2.45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6.52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2.61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2.10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23.28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9.31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2.79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14.75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5.90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2.44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6.27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2.51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2.09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23.05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9.22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2.78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14.52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5.81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2.43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6.03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2.41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2.08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22.80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9.12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2.77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14.27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5.71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2.42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5.78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2.31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2.07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22.55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9.02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2.76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14.03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5.61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2.41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5.55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2.22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2.06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22.32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8.93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2.75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13.78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5.51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2.40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5.30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2.12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2.05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22.07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8.83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2.74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13.55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5.42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2.39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5.07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2.03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2.04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21.82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8.73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2.73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13.30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5.32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2.38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4.82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1.93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2.03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21.58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8.63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2.72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13.05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5.22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2.37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4.58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1.83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2.02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21.33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8.53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2.71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12.82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5.13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2.36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4.33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1.73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2.01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21.08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8.43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2.70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12.57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5.03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2.35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4.10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1.64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2.00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20.85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8.34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2.69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12.33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4.93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2.34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3.85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1.54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1.99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20.60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8.24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2.68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12.08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4.83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2.33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3.62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1.45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1.98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20.35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8.14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2.67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11.85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4.74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2.32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3.37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1.35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1.97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20.12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8.05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>2.66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11.60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4.64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2.31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3.13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1.25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1.96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19.87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7.95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2.65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11.35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4.54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2.30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2.90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1.16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1.95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19.63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7.85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2.64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11.12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4.45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2.29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2.65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1.06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1.94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19.38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7.75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2.63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10.87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4.35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2.28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2.42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0.97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1.93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19.13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7.65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2.62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10.63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4.25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2.27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2.17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0.87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1.92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18.90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7.56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2.61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10.38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4.15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2.26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1.93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0.77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1.91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19.65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7.86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2.60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10.15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4.06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2.25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1.68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0.67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1.90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18.40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7.36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2.59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9.90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3.96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2.24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1.45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0.58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1.89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lastRenderedPageBreak/>
              <w:t xml:space="preserve">18.17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7.27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2.58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9.67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3.87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2.23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1.20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0.48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1.88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17.92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7.17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2.57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9.42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3.77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2.22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0.97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0.39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1.87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17.68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7.07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2.56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9.18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3.67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2.21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0.72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0.29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1.86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17.43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6.97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2.55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8.93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3.57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2.20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0.48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0.19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1.85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17.18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6.87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2.54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8.70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3.48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2.19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0.23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0.09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1.84 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16.95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6.78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2.53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8.45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3.38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2.18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rPr>
                <w:rFonts w:hint="eastAsia"/>
              </w:rPr>
              <w:t xml:space="preserve">　</w:t>
            </w:r>
          </w:p>
        </w:tc>
      </w:tr>
      <w:tr w:rsidR="00B925CB" w:rsidTr="00460270">
        <w:trPr>
          <w:trHeight w:val="309"/>
        </w:trPr>
        <w:tc>
          <w:tcPr>
            <w:tcW w:w="1071" w:type="dxa"/>
            <w:tcBorders>
              <w:bottom w:val="single" w:sz="12" w:space="0" w:color="auto"/>
            </w:tcBorders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16.70 </w:t>
            </w:r>
          </w:p>
        </w:tc>
        <w:tc>
          <w:tcPr>
            <w:tcW w:w="952" w:type="dxa"/>
            <w:tcBorders>
              <w:bottom w:val="single" w:sz="12" w:space="0" w:color="auto"/>
            </w:tcBorders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6.68 </w:t>
            </w:r>
          </w:p>
        </w:tc>
        <w:tc>
          <w:tcPr>
            <w:tcW w:w="1071" w:type="dxa"/>
            <w:tcBorders>
              <w:bottom w:val="single" w:sz="12" w:space="0" w:color="auto"/>
            </w:tcBorders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2.52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8.20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3.28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2.17 </w:t>
            </w:r>
          </w:p>
        </w:tc>
        <w:tc>
          <w:tcPr>
            <w:tcW w:w="1057" w:type="dxa"/>
            <w:tcBorders>
              <w:bottom w:val="single" w:sz="12" w:space="0" w:color="auto"/>
            </w:tcBorders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tcBorders>
              <w:bottom w:val="single" w:sz="12" w:space="0" w:color="auto"/>
            </w:tcBorders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tcBorders>
              <w:bottom w:val="single" w:sz="12" w:space="0" w:color="auto"/>
            </w:tcBorders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925CB" w:rsidRDefault="00B925CB">
      <w:pPr>
        <w:ind w:firstLine="534"/>
      </w:pPr>
    </w:p>
    <w:p w:rsidR="00B925CB" w:rsidRDefault="003139A7" w:rsidP="00EC3B10">
      <w:pPr>
        <w:pStyle w:val="11"/>
        <w:ind w:firstLineChars="196" w:firstLine="523"/>
      </w:pPr>
      <w:r>
        <w:t>5.</w:t>
      </w:r>
      <w:r>
        <w:rPr>
          <w:rFonts w:hint="eastAsia"/>
        </w:rPr>
        <w:t xml:space="preserve"> 女子立定跳远（</w:t>
      </w:r>
      <w:r>
        <w:t>10</w:t>
      </w:r>
      <w:r>
        <w:rPr>
          <w:rFonts w:hint="eastAsia"/>
        </w:rPr>
        <w:t>分）：</w:t>
      </w:r>
    </w:p>
    <w:tbl>
      <w:tblPr>
        <w:tblW w:w="90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952"/>
        <w:gridCol w:w="1071"/>
        <w:gridCol w:w="1131"/>
        <w:gridCol w:w="694"/>
        <w:gridCol w:w="1068"/>
        <w:gridCol w:w="1057"/>
        <w:gridCol w:w="923"/>
        <w:gridCol w:w="1066"/>
      </w:tblGrid>
      <w:tr w:rsidR="00B925CB" w:rsidTr="00460270">
        <w:trPr>
          <w:trHeight w:val="810"/>
          <w:tblHeader/>
        </w:trPr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952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折算成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分值</w:t>
            </w:r>
          </w:p>
        </w:tc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成绩（米）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6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折算成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分值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成绩（米）</w:t>
            </w:r>
          </w:p>
        </w:tc>
        <w:tc>
          <w:tcPr>
            <w:tcW w:w="1057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923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折算成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分值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成绩（米）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25.00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10.00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2.40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15.87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6.35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2.04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7.53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3.01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1.68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24.73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9.89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2.39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15.72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6.29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2.03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7.30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2.92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1.67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24.48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9.79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2.38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15.48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6.19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2.02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7.07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2.83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1.66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24.22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9.69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2.37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15.23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6.09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2.01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6.85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2.74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1.65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23.97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9.59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2.36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15.00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6.00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2.00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6.62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2.65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1.64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23.70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9.48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2.35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14.77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5.91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1.99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6.38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2.55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1.63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23.45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9.38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2.34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14.52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5.81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1.98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6.17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2.47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1.62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23.18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9.27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2.33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14.28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5.71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1.97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5.93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2.37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1.61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22.93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9.17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2.32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14.05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5.62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1.96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5.72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2.29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1.60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22.68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9.07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2.31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13.80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5.52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1.95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5.50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2.20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1.59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22.42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8.97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2.30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13.57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5.43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1.94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5.27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2.11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1.58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22.17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8.87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2.29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13.33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5.33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1.93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5.05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2.02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1.57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21.92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8.77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2.28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13.08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5.23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1.92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4.82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1.93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1.56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21.67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8.67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2.27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12.85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5.14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1.91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4.60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1.84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1.55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21.40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8.56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2.26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12.62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5.05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1.90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4.38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1.75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1.54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21.15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8.46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2.25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12.38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4.95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1.89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4.15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1.66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1.53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20.90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8.36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2.24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12.15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4.86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1.88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3.93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1.57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1.52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20.65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8.26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2.23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11.92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4.77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1.87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3.72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1.49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1.51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20.40 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 xml:space="preserve">8.16 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 xml:space="preserve">2.22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11.68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4.67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1.86 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 xml:space="preserve">3.48 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 xml:space="preserve">1.39 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 xml:space="preserve">1.50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20.15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8.06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2.21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11.45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4.58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1.85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3.27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1.31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1.49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19.90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7.96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2.20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11.22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4.49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1.84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3.05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1.22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1.48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19.65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7.86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2.19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10.98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4.39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1.83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2.83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1.13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1.47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19.40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7.76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2.18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10.75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4.30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1.82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2.62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1.05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1.46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19.15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7.66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2.17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10.52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4.21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1.81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2.38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0.95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1.45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18.90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7.56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2.16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10.28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4.11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1.80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2.17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0.87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1.44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lastRenderedPageBreak/>
              <w:t xml:space="preserve">18.65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7.46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2.15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10.05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4.02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1.79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1.95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0.78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1.43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18.42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7.37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2.14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9.82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3.93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1.78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1.73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0.69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1.42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18.17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7.27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2.13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9.58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3.83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1.77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1.52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0.61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1.41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17.92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7.17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2.12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9.35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3.74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1.76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1.30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0.52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1.40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17.67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7.07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2.11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9.12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3.65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1.75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1.08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0.43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1.39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17.37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6.95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2.10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8.90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3.56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1.74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0.87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0.35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1.38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17.18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6.87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2.09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8.67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3.47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1.73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0.65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0.26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1.37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16.93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6.77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2.08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8.47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3.39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1.72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0.43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0.17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1.36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16.70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6.68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2.07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8.20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3.28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1.71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0.22 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0.09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1.35 </w:t>
            </w:r>
          </w:p>
        </w:tc>
      </w:tr>
      <w:tr w:rsidR="00B925CB" w:rsidTr="00460270">
        <w:trPr>
          <w:trHeight w:val="283"/>
        </w:trPr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16.47 </w:t>
            </w:r>
          </w:p>
        </w:tc>
        <w:tc>
          <w:tcPr>
            <w:tcW w:w="952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6.59 </w:t>
            </w:r>
          </w:p>
        </w:tc>
        <w:tc>
          <w:tcPr>
            <w:tcW w:w="1071" w:type="dxa"/>
            <w:shd w:val="clear" w:color="000000" w:fill="FFFFFF"/>
            <w:vAlign w:val="center"/>
          </w:tcPr>
          <w:p w:rsidR="00B925CB" w:rsidRDefault="003139A7">
            <w:pPr>
              <w:pStyle w:val="ab"/>
            </w:pPr>
            <w:r>
              <w:t xml:space="preserve">2.06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7.98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3.19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1.70 </w:t>
            </w:r>
          </w:p>
        </w:tc>
        <w:tc>
          <w:tcPr>
            <w:tcW w:w="1057" w:type="dxa"/>
            <w:shd w:val="clear" w:color="000000" w:fill="FFFFFF"/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923" w:type="dxa"/>
            <w:shd w:val="clear" w:color="000000" w:fill="FFFFFF"/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1066" w:type="dxa"/>
            <w:shd w:val="clear" w:color="000000" w:fill="FFFFFF"/>
            <w:vAlign w:val="center"/>
          </w:tcPr>
          <w:p w:rsidR="00B925CB" w:rsidRDefault="00B925CB">
            <w:pPr>
              <w:pStyle w:val="ab"/>
            </w:pPr>
          </w:p>
        </w:tc>
      </w:tr>
      <w:tr w:rsidR="00B925CB" w:rsidTr="00460270">
        <w:trPr>
          <w:trHeight w:val="283"/>
        </w:trPr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:rsidR="00B925CB" w:rsidRDefault="003139A7">
            <w:pPr>
              <w:pStyle w:val="ab"/>
            </w:pPr>
            <w:r>
              <w:t xml:space="preserve">16.20 </w:t>
            </w:r>
          </w:p>
        </w:tc>
        <w:tc>
          <w:tcPr>
            <w:tcW w:w="952" w:type="dxa"/>
            <w:tcBorders>
              <w:bottom w:val="single" w:sz="12" w:space="0" w:color="auto"/>
            </w:tcBorders>
            <w:vAlign w:val="center"/>
          </w:tcPr>
          <w:p w:rsidR="00B925CB" w:rsidRDefault="003139A7">
            <w:pPr>
              <w:pStyle w:val="ab"/>
            </w:pPr>
            <w:r>
              <w:t xml:space="preserve">6.48 </w:t>
            </w:r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:rsidR="00B925CB" w:rsidRDefault="003139A7">
            <w:pPr>
              <w:pStyle w:val="ab"/>
            </w:pPr>
            <w:r>
              <w:t xml:space="preserve">2.05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7.80 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3.12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 xml:space="preserve">1.69 </w:t>
            </w:r>
          </w:p>
        </w:tc>
        <w:tc>
          <w:tcPr>
            <w:tcW w:w="1057" w:type="dxa"/>
            <w:tcBorders>
              <w:bottom w:val="single" w:sz="12" w:space="0" w:color="auto"/>
            </w:tcBorders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923" w:type="dxa"/>
            <w:tcBorders>
              <w:bottom w:val="single" w:sz="12" w:space="0" w:color="auto"/>
            </w:tcBorders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1066" w:type="dxa"/>
            <w:tcBorders>
              <w:bottom w:val="single" w:sz="12" w:space="0" w:color="auto"/>
            </w:tcBorders>
            <w:vAlign w:val="center"/>
          </w:tcPr>
          <w:p w:rsidR="00B925CB" w:rsidRDefault="00B925CB">
            <w:pPr>
              <w:pStyle w:val="ab"/>
            </w:pPr>
          </w:p>
        </w:tc>
      </w:tr>
    </w:tbl>
    <w:p w:rsidR="00B925CB" w:rsidRDefault="00B925CB">
      <w:pPr>
        <w:ind w:firstLine="534"/>
      </w:pPr>
    </w:p>
    <w:p w:rsidR="00B925CB" w:rsidRDefault="003139A7" w:rsidP="00460270">
      <w:pPr>
        <w:ind w:firstLineChars="196" w:firstLine="525"/>
        <w:rPr>
          <w:b/>
        </w:rPr>
      </w:pPr>
      <w:r>
        <w:rPr>
          <w:b/>
        </w:rPr>
        <w:t>6.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男子原地后抛铅球（</w:t>
      </w:r>
      <w:r>
        <w:rPr>
          <w:b/>
        </w:rPr>
        <w:t>10</w:t>
      </w:r>
      <w:r>
        <w:rPr>
          <w:rFonts w:hint="eastAsia"/>
          <w:b/>
        </w:rPr>
        <w:t>分）：</w:t>
      </w:r>
    </w:p>
    <w:tbl>
      <w:tblPr>
        <w:tblW w:w="90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952"/>
        <w:gridCol w:w="1071"/>
        <w:gridCol w:w="1131"/>
        <w:gridCol w:w="694"/>
        <w:gridCol w:w="1068"/>
        <w:gridCol w:w="1057"/>
        <w:gridCol w:w="923"/>
        <w:gridCol w:w="1066"/>
      </w:tblGrid>
      <w:tr w:rsidR="00B925CB" w:rsidTr="00460270">
        <w:trPr>
          <w:trHeight w:val="810"/>
          <w:tblHeader/>
        </w:trPr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952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折算成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分值</w:t>
            </w:r>
          </w:p>
        </w:tc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成绩（米）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6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折算成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分值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成绩（米）</w:t>
            </w:r>
          </w:p>
        </w:tc>
        <w:tc>
          <w:tcPr>
            <w:tcW w:w="1057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923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折算成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分值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成绩（米）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25.00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10.00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12.0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16.52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6.61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9.2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8.08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3.23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6.4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24.70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9.88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11.9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16.20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6.48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9.1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7.78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3.11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6.3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24.38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9.75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11.8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15.90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6.36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9.0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7.48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2.99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6.2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24.08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9.63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11.7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15.60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6.24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8.9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7.18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2.87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6.1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23.78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9.51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11.6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15.30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6.12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8.8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6.88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2.75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6.0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23.48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9.39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11.5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15.00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6.00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8.7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6.58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2.63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5.9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23.18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9.27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11.4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14.70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5.88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8.6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6.28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2.51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5.8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22.87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9.15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11.3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14.40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5.76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8.5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5.98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2.39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5.7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22.57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9.03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11.2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14.10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5.64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8.4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5.68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2.27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5.6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22.27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8.91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11.1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13.80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5.52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8.3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5.38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2.15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5.5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21.97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8.79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11.0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13.50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5.40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8.2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5.08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2.03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5.4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21.56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8.62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10.9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13.18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5.27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8.1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4.78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1.91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5.3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21.35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8.54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10.8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12.88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5.15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8.0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4.48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1.79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5.2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21.05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8.42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10.7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12.58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5.03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7.9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4.18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1.67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5.1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20.75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8.30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10.6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12.28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4.91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7.8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3.88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1.55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5.0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20.45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8.18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10.5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11.98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4.79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7.7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3.58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1.43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4.9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lastRenderedPageBreak/>
              <w:t>20.13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8.05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10.4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11.68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4.67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7.6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3.28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1.31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4.8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19.83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7.93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10.3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11.38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4.55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7.5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2.98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1.19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4.7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19.53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7.81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10.2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11.08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4.43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7.4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2.68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1.07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4.6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19.23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7.69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10.1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10.78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4.31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7.3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2.38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0.95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4.5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18.93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7.57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10.0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10.48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4.19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7.2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2.08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0.83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4.4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18.63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7.45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9.9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10.18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4.07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7.1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1.78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0.71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4.3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18.32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7.33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9.8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9.88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3.95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7.0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1.50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0.60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4.2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18.02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7.21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9.7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9.58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3.83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6.9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1.20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0.48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4.1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17.27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6.91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9.6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9.28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3.71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6.8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0.90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0.36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4.0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17.42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6.97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9.5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8.98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3.59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6.7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0.60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0.24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3.9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17.12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6.85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9.4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8.68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3.47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6.6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0.30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0.12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3.8</w:t>
            </w:r>
          </w:p>
        </w:tc>
      </w:tr>
      <w:tr w:rsidR="00B925CB" w:rsidTr="00460270">
        <w:trPr>
          <w:trHeight w:val="397"/>
        </w:trPr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:rsidR="00B925CB" w:rsidRDefault="003139A7">
            <w:pPr>
              <w:pStyle w:val="ab"/>
            </w:pPr>
            <w:r>
              <w:t>16.82</w:t>
            </w:r>
          </w:p>
        </w:tc>
        <w:tc>
          <w:tcPr>
            <w:tcW w:w="952" w:type="dxa"/>
            <w:tcBorders>
              <w:bottom w:val="single" w:sz="12" w:space="0" w:color="auto"/>
            </w:tcBorders>
            <w:vAlign w:val="center"/>
          </w:tcPr>
          <w:p w:rsidR="00B925CB" w:rsidRDefault="003139A7">
            <w:pPr>
              <w:pStyle w:val="ab"/>
            </w:pPr>
            <w:r>
              <w:t>6.73</w:t>
            </w:r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:rsidR="00B925CB" w:rsidRDefault="003139A7">
            <w:pPr>
              <w:pStyle w:val="ab"/>
            </w:pPr>
            <w:r>
              <w:t>9.3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8.38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3.35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6.5</w:t>
            </w:r>
          </w:p>
        </w:tc>
        <w:tc>
          <w:tcPr>
            <w:tcW w:w="1057" w:type="dxa"/>
            <w:tcBorders>
              <w:bottom w:val="single" w:sz="12" w:space="0" w:color="auto"/>
            </w:tcBorders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923" w:type="dxa"/>
            <w:tcBorders>
              <w:bottom w:val="single" w:sz="12" w:space="0" w:color="auto"/>
            </w:tcBorders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1066" w:type="dxa"/>
            <w:tcBorders>
              <w:bottom w:val="single" w:sz="12" w:space="0" w:color="auto"/>
            </w:tcBorders>
            <w:vAlign w:val="center"/>
          </w:tcPr>
          <w:p w:rsidR="00B925CB" w:rsidRDefault="00B925CB">
            <w:pPr>
              <w:pStyle w:val="ab"/>
            </w:pPr>
          </w:p>
        </w:tc>
      </w:tr>
    </w:tbl>
    <w:p w:rsidR="00B925CB" w:rsidRDefault="003139A7" w:rsidP="00460270">
      <w:pPr>
        <w:ind w:firstLineChars="196" w:firstLine="525"/>
        <w:rPr>
          <w:b/>
        </w:rPr>
      </w:pPr>
      <w:r>
        <w:rPr>
          <w:b/>
        </w:rPr>
        <w:t>7.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女子原地后抛铅球（</w:t>
      </w:r>
      <w:r>
        <w:rPr>
          <w:b/>
        </w:rPr>
        <w:t>10</w:t>
      </w:r>
      <w:r>
        <w:rPr>
          <w:rFonts w:hint="eastAsia"/>
          <w:b/>
        </w:rPr>
        <w:t>分）：</w:t>
      </w:r>
    </w:p>
    <w:tbl>
      <w:tblPr>
        <w:tblW w:w="90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952"/>
        <w:gridCol w:w="1071"/>
        <w:gridCol w:w="1131"/>
        <w:gridCol w:w="694"/>
        <w:gridCol w:w="1068"/>
        <w:gridCol w:w="1057"/>
        <w:gridCol w:w="923"/>
        <w:gridCol w:w="1066"/>
      </w:tblGrid>
      <w:tr w:rsidR="00B925CB" w:rsidTr="00460270">
        <w:trPr>
          <w:trHeight w:val="680"/>
          <w:tblHeader/>
        </w:trPr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952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折算成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分值</w:t>
            </w:r>
          </w:p>
        </w:tc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成绩（米）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6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折算成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分值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成绩（米）</w:t>
            </w:r>
          </w:p>
        </w:tc>
        <w:tc>
          <w:tcPr>
            <w:tcW w:w="1057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923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折算成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分值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成绩（米）</w:t>
            </w:r>
          </w:p>
        </w:tc>
      </w:tr>
      <w:tr w:rsidR="00B925CB" w:rsidTr="00460270">
        <w:trPr>
          <w:trHeight w:val="420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25.00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10.00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9.6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16.33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6.53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7.0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7.72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3.09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4.4</w:t>
            </w:r>
          </w:p>
        </w:tc>
      </w:tr>
      <w:tr w:rsidR="00B925CB" w:rsidTr="00460270">
        <w:trPr>
          <w:trHeight w:val="420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24.67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9.87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9.5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16.00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6.40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6.9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7.40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2.96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4.3</w:t>
            </w:r>
          </w:p>
        </w:tc>
      </w:tr>
      <w:tr w:rsidR="00B925CB" w:rsidTr="00460270">
        <w:trPr>
          <w:trHeight w:val="420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24.33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9.73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9.4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15.67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6.27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6.8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7.07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2.83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4.2</w:t>
            </w:r>
          </w:p>
        </w:tc>
      </w:tr>
      <w:tr w:rsidR="00B925CB" w:rsidTr="00460270">
        <w:trPr>
          <w:trHeight w:val="420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24.00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9.60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9.3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15.33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6.13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6.7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6.73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2.69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4.1</w:t>
            </w:r>
          </w:p>
        </w:tc>
      </w:tr>
      <w:tr w:rsidR="00B925CB" w:rsidTr="00460270">
        <w:trPr>
          <w:trHeight w:val="420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23.67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9.47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9.2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15.00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6.00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6.6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6.40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2.56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4.0</w:t>
            </w:r>
          </w:p>
        </w:tc>
      </w:tr>
      <w:tr w:rsidR="00B925CB" w:rsidTr="00460270">
        <w:trPr>
          <w:trHeight w:val="420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23.33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9.33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9.1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14.67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5.87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6.5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6.08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2.43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3.9</w:t>
            </w:r>
          </w:p>
        </w:tc>
      </w:tr>
      <w:tr w:rsidR="00B925CB" w:rsidTr="00460270">
        <w:trPr>
          <w:trHeight w:val="420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23.00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9.20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9.0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14.33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5.73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6.4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5.75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2.30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3.8</w:t>
            </w:r>
          </w:p>
        </w:tc>
      </w:tr>
      <w:tr w:rsidR="00B925CB" w:rsidTr="00460270">
        <w:trPr>
          <w:trHeight w:val="420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22.67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9.07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8.9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14.00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5.60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6.3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5.42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2.17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3.7</w:t>
            </w:r>
          </w:p>
        </w:tc>
      </w:tr>
      <w:tr w:rsidR="00B925CB" w:rsidTr="00460270">
        <w:trPr>
          <w:trHeight w:val="420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22.32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8.93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8.8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13.67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5.47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6.2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5.08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2.03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3.6</w:t>
            </w:r>
          </w:p>
        </w:tc>
      </w:tr>
      <w:tr w:rsidR="00B925CB" w:rsidTr="00460270">
        <w:trPr>
          <w:trHeight w:val="420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21.98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8.79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8.7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13.35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5.34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6.1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4.77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1.91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3.5</w:t>
            </w:r>
          </w:p>
        </w:tc>
      </w:tr>
      <w:tr w:rsidR="00B925CB" w:rsidTr="00460270">
        <w:trPr>
          <w:trHeight w:val="420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21.65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8.66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8.6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13.02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5.21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6.0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4.43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1.77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3.4</w:t>
            </w:r>
          </w:p>
        </w:tc>
      </w:tr>
      <w:tr w:rsidR="00B925CB" w:rsidTr="00460270">
        <w:trPr>
          <w:trHeight w:val="420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21.32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8.53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8.5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12.68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5.07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5.9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4.10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1.64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3.3</w:t>
            </w:r>
          </w:p>
        </w:tc>
      </w:tr>
      <w:tr w:rsidR="00B925CB" w:rsidTr="00460270">
        <w:trPr>
          <w:trHeight w:val="420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20.98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8.39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8.4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12.35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4.94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5.8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3.77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1.51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3.2</w:t>
            </w:r>
          </w:p>
        </w:tc>
      </w:tr>
      <w:tr w:rsidR="00B925CB" w:rsidTr="00460270">
        <w:trPr>
          <w:trHeight w:val="420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lastRenderedPageBreak/>
              <w:t>20.65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8.26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8.3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12.05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4.82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5.7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3.45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1.38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3.1</w:t>
            </w:r>
          </w:p>
        </w:tc>
      </w:tr>
      <w:tr w:rsidR="00B925CB" w:rsidTr="00460270">
        <w:trPr>
          <w:trHeight w:val="420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20.32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8.13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8.2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11.68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4.67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5.6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3.12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1.25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3.0</w:t>
            </w:r>
          </w:p>
        </w:tc>
      </w:tr>
      <w:tr w:rsidR="00B925CB" w:rsidTr="00460270">
        <w:trPr>
          <w:trHeight w:val="420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19.98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7.99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8.1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11.35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4.54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5.5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2.78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1.11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2.9</w:t>
            </w:r>
          </w:p>
        </w:tc>
      </w:tr>
      <w:tr w:rsidR="00B925CB" w:rsidTr="00460270">
        <w:trPr>
          <w:trHeight w:val="420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19.65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7.86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8.0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11.02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4.41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5.4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2.47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0.99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2.8</w:t>
            </w:r>
          </w:p>
        </w:tc>
      </w:tr>
      <w:tr w:rsidR="00B925CB" w:rsidTr="00460270">
        <w:trPr>
          <w:trHeight w:val="420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19.32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7.73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7.9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10.70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4.28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5.3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2.13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0.85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2.7</w:t>
            </w:r>
          </w:p>
        </w:tc>
      </w:tr>
      <w:tr w:rsidR="00B925CB" w:rsidTr="00460270">
        <w:trPr>
          <w:trHeight w:val="420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18.98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7.59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7.8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10.37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4.15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5.2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1.80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0.72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2.6</w:t>
            </w:r>
          </w:p>
        </w:tc>
      </w:tr>
      <w:tr w:rsidR="00B925CB" w:rsidTr="00460270">
        <w:trPr>
          <w:trHeight w:val="420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18.65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7.46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7.7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10.03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4.01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5.1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1.47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0.59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2.5</w:t>
            </w:r>
          </w:p>
        </w:tc>
      </w:tr>
      <w:tr w:rsidR="00B925CB" w:rsidTr="00460270">
        <w:trPr>
          <w:trHeight w:val="420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18.32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7.33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7.6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9.70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3.88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5.0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1.15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0.46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2.4</w:t>
            </w:r>
          </w:p>
        </w:tc>
      </w:tr>
      <w:tr w:rsidR="00B925CB" w:rsidTr="00460270">
        <w:trPr>
          <w:trHeight w:val="420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17.98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7.19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7.5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9.37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3.75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4.9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0.82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0.33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2.3</w:t>
            </w:r>
          </w:p>
        </w:tc>
      </w:tr>
      <w:tr w:rsidR="00B925CB" w:rsidTr="00460270">
        <w:trPr>
          <w:trHeight w:val="420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17.65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7.06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7.4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9.05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3.62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4.8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0.48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0.19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2.2</w:t>
            </w:r>
          </w:p>
        </w:tc>
      </w:tr>
      <w:tr w:rsidR="00B925CB" w:rsidTr="00460270">
        <w:trPr>
          <w:trHeight w:val="420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17.33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6.93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7.3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8.72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3.49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4.7</w:t>
            </w:r>
          </w:p>
        </w:tc>
        <w:tc>
          <w:tcPr>
            <w:tcW w:w="1057" w:type="dxa"/>
            <w:vAlign w:val="center"/>
          </w:tcPr>
          <w:p w:rsidR="00B925CB" w:rsidRDefault="003139A7">
            <w:pPr>
              <w:pStyle w:val="ab"/>
            </w:pPr>
            <w:r>
              <w:t>0.17</w:t>
            </w:r>
          </w:p>
        </w:tc>
        <w:tc>
          <w:tcPr>
            <w:tcW w:w="923" w:type="dxa"/>
            <w:vAlign w:val="center"/>
          </w:tcPr>
          <w:p w:rsidR="00B925CB" w:rsidRDefault="003139A7">
            <w:pPr>
              <w:pStyle w:val="ab"/>
            </w:pPr>
            <w:r>
              <w:t>0.07</w:t>
            </w:r>
          </w:p>
        </w:tc>
        <w:tc>
          <w:tcPr>
            <w:tcW w:w="1066" w:type="dxa"/>
            <w:vAlign w:val="center"/>
          </w:tcPr>
          <w:p w:rsidR="00B925CB" w:rsidRDefault="003139A7">
            <w:pPr>
              <w:pStyle w:val="ab"/>
            </w:pPr>
            <w:r>
              <w:t>2.1</w:t>
            </w:r>
          </w:p>
        </w:tc>
      </w:tr>
      <w:tr w:rsidR="00B925CB" w:rsidTr="00460270">
        <w:trPr>
          <w:trHeight w:val="420"/>
        </w:trPr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17.00</w:t>
            </w:r>
          </w:p>
        </w:tc>
        <w:tc>
          <w:tcPr>
            <w:tcW w:w="952" w:type="dxa"/>
            <w:vAlign w:val="center"/>
          </w:tcPr>
          <w:p w:rsidR="00B925CB" w:rsidRDefault="003139A7">
            <w:pPr>
              <w:pStyle w:val="ab"/>
            </w:pPr>
            <w:r>
              <w:t>6.80</w:t>
            </w:r>
          </w:p>
        </w:tc>
        <w:tc>
          <w:tcPr>
            <w:tcW w:w="1071" w:type="dxa"/>
            <w:vAlign w:val="center"/>
          </w:tcPr>
          <w:p w:rsidR="00B925CB" w:rsidRDefault="003139A7">
            <w:pPr>
              <w:pStyle w:val="ab"/>
            </w:pPr>
            <w:r>
              <w:t>7.2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8.38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3.35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4.6</w:t>
            </w:r>
          </w:p>
        </w:tc>
        <w:tc>
          <w:tcPr>
            <w:tcW w:w="1057" w:type="dxa"/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923" w:type="dxa"/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1066" w:type="dxa"/>
            <w:vAlign w:val="center"/>
          </w:tcPr>
          <w:p w:rsidR="00B925CB" w:rsidRDefault="00B925CB">
            <w:pPr>
              <w:pStyle w:val="ab"/>
            </w:pPr>
          </w:p>
        </w:tc>
      </w:tr>
      <w:tr w:rsidR="00B925CB" w:rsidTr="00460270">
        <w:trPr>
          <w:trHeight w:val="420"/>
        </w:trPr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:rsidR="00B925CB" w:rsidRDefault="003139A7">
            <w:pPr>
              <w:pStyle w:val="ab"/>
            </w:pPr>
            <w:r>
              <w:t>16.67</w:t>
            </w:r>
          </w:p>
        </w:tc>
        <w:tc>
          <w:tcPr>
            <w:tcW w:w="952" w:type="dxa"/>
            <w:tcBorders>
              <w:bottom w:val="single" w:sz="12" w:space="0" w:color="auto"/>
            </w:tcBorders>
            <w:vAlign w:val="center"/>
          </w:tcPr>
          <w:p w:rsidR="00B925CB" w:rsidRDefault="003139A7">
            <w:pPr>
              <w:pStyle w:val="ab"/>
            </w:pPr>
            <w:r>
              <w:t>6.67</w:t>
            </w:r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:rsidR="00B925CB" w:rsidRDefault="003139A7">
            <w:pPr>
              <w:pStyle w:val="ab"/>
            </w:pPr>
            <w:r>
              <w:t>7.1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8.05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3.22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4.5</w:t>
            </w:r>
          </w:p>
        </w:tc>
        <w:tc>
          <w:tcPr>
            <w:tcW w:w="1057" w:type="dxa"/>
            <w:tcBorders>
              <w:bottom w:val="single" w:sz="12" w:space="0" w:color="auto"/>
            </w:tcBorders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923" w:type="dxa"/>
            <w:tcBorders>
              <w:bottom w:val="single" w:sz="12" w:space="0" w:color="auto"/>
            </w:tcBorders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1066" w:type="dxa"/>
            <w:tcBorders>
              <w:bottom w:val="single" w:sz="12" w:space="0" w:color="auto"/>
            </w:tcBorders>
            <w:vAlign w:val="center"/>
          </w:tcPr>
          <w:p w:rsidR="00B925CB" w:rsidRDefault="00B925CB">
            <w:pPr>
              <w:pStyle w:val="ab"/>
            </w:pPr>
          </w:p>
        </w:tc>
      </w:tr>
    </w:tbl>
    <w:p w:rsidR="00B925CB" w:rsidRDefault="00B925CB">
      <w:pPr>
        <w:ind w:firstLine="534"/>
      </w:pPr>
    </w:p>
    <w:p w:rsidR="00B925CB" w:rsidRDefault="003139A7" w:rsidP="00460270">
      <w:pPr>
        <w:ind w:firstLineChars="196" w:firstLine="525"/>
        <w:rPr>
          <w:b/>
        </w:rPr>
      </w:pPr>
      <w:r>
        <w:rPr>
          <w:b/>
        </w:rPr>
        <w:t>8.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女子</w:t>
      </w:r>
      <w:r>
        <w:rPr>
          <w:b/>
        </w:rPr>
        <w:t>800</w:t>
      </w:r>
      <w:r>
        <w:rPr>
          <w:rFonts w:hint="eastAsia"/>
          <w:b/>
        </w:rPr>
        <w:t>米（</w:t>
      </w:r>
      <w:r>
        <w:rPr>
          <w:b/>
        </w:rPr>
        <w:t>10</w:t>
      </w:r>
      <w:r>
        <w:rPr>
          <w:rFonts w:hint="eastAsia"/>
          <w:b/>
        </w:rPr>
        <w:t>分）：</w:t>
      </w:r>
    </w:p>
    <w:tbl>
      <w:tblPr>
        <w:tblW w:w="89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945"/>
        <w:gridCol w:w="1063"/>
        <w:gridCol w:w="1122"/>
        <w:gridCol w:w="688"/>
        <w:gridCol w:w="1059"/>
        <w:gridCol w:w="1049"/>
        <w:gridCol w:w="916"/>
        <w:gridCol w:w="1058"/>
      </w:tblGrid>
      <w:tr w:rsidR="00B925CB" w:rsidTr="00460270">
        <w:trPr>
          <w:trHeight w:val="391"/>
          <w:tblHeader/>
        </w:trPr>
        <w:tc>
          <w:tcPr>
            <w:tcW w:w="1063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折算成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分值</w:t>
            </w:r>
          </w:p>
        </w:tc>
        <w:tc>
          <w:tcPr>
            <w:tcW w:w="1063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成绩（分）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6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折算成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分值</w:t>
            </w:r>
          </w:p>
        </w:tc>
        <w:tc>
          <w:tcPr>
            <w:tcW w:w="10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成绩（分）</w:t>
            </w:r>
          </w:p>
        </w:tc>
        <w:tc>
          <w:tcPr>
            <w:tcW w:w="1049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916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折算成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分值</w:t>
            </w:r>
          </w:p>
        </w:tc>
        <w:tc>
          <w:tcPr>
            <w:tcW w:w="1058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成绩（分）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25.00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10.00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02:25.00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16.50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6.60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02:57.28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8.00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3.20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03:29.78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24.75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9.90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02:25.95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16.25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6.50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02:58.23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7.75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3.10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03:30.74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24.50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9.80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02:26.89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16.00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6.40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02:59.19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7.50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3.00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03:31.70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24.25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9.70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02:27.84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15.75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6.30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03:00.14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7.25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2.90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03:32.66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24.00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9.60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02:28.79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15.50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6.20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03:01.09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7.00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2.80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03:33.62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23.75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9.50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02:29.73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15.25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6.10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03:02.05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6.75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2.70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03:34.58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23.50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9.40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02:30.68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15.00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6.00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03:03.00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6.50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2.60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03:35.54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23.25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9.30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02:31.63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14.75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5.90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03:03.95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6.25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2.50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03:36.50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23.00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9.20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02:32.58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14.50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5.80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03:04.91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6.00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2.40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03:37.46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22.75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9.10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02:33.52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14.25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5.70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03:05.86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5.75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2.30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03:38.42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22.50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9.00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02:34.47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14.00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5.60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03:06.82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5.50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2.20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03:39.38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22.25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8.90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02:35.42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13.75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5.50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03:07.77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5.25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2.10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03:40.34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22.00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8.80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02:36.37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13.50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5.40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03:08.73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5.00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2.00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03:41.30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21.75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8.70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02:37.32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13.25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5.30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03:09.68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4.75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1.90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03:42.27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lastRenderedPageBreak/>
              <w:t>21.50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8.60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02:38.27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13.00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5.20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03:10.64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4.50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1.80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03:43.23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21.25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8.50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02:39.21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12.75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5.10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03:11.59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4.25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1.70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03:44.19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21.00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8.40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02:40.16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12.50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5.00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03:12.55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4.00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1.60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03:45.15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20.75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8.30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02:41.11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12.25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4.90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03:13.15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3.75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1.50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03:46.11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20.50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8.20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02:42.06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12.00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4.80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03:14.46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3.50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1.40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03:47.08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20.25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8.10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02:43.01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11.75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4.70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03:15.42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3.25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1.30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03:48.04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20.00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8.00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02:43.96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11.50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4.60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03:16.37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3.00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1.20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03:49.00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19.75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7.90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02:44.91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11.25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4.50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03:17.33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2.75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1.10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03:49.96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19.50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7.80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02:45.86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11.00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4.40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03:18.29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2.50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1.00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03:50.93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19.25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7.70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02:46.81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10.75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4.30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03:19.24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5.25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2.10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03:51.89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19.00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7.60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02:47.76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10.50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4.20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03:20.20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2.00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0.80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03:52.85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18.75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7.50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02:48.71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10.25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4.10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03:21.16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1.75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0.70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03:53.82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18.50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7.40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02:49.67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10.00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4.00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03:22.11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1.50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0.60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03:54.78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18.25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7.30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02:50.62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9.75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3.90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03:23.07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1.25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0.50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03:55.75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18.00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7.20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02:51.57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9.50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3.80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03:24.03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1.00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0.40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03:56.71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17.75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7.10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02:52.52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9.25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3.70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03:24.99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0.75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0.30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03:57.69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17.50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7.00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02:53.47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9.00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3.60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03:25.95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0.50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0.20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03:58.64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17.25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6.90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02:54.42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8.75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3.50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03:26.90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0.25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0.10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03:59.60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17.00</w:t>
            </w:r>
          </w:p>
        </w:tc>
        <w:tc>
          <w:tcPr>
            <w:tcW w:w="945" w:type="dxa"/>
            <w:vAlign w:val="center"/>
          </w:tcPr>
          <w:p w:rsidR="00B925CB" w:rsidRDefault="003139A7">
            <w:pPr>
              <w:pStyle w:val="ab"/>
            </w:pPr>
            <w:r>
              <w:t>6.80</w:t>
            </w:r>
          </w:p>
        </w:tc>
        <w:tc>
          <w:tcPr>
            <w:tcW w:w="1063" w:type="dxa"/>
            <w:vAlign w:val="center"/>
          </w:tcPr>
          <w:p w:rsidR="00B925CB" w:rsidRDefault="003139A7">
            <w:pPr>
              <w:pStyle w:val="ab"/>
            </w:pPr>
            <w:r>
              <w:t>02:55.38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8.50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3.40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03:27.86</w:t>
            </w:r>
          </w:p>
        </w:tc>
        <w:tc>
          <w:tcPr>
            <w:tcW w:w="1049" w:type="dxa"/>
            <w:vAlign w:val="center"/>
          </w:tcPr>
          <w:p w:rsidR="00B925CB" w:rsidRDefault="003139A7">
            <w:pPr>
              <w:pStyle w:val="ab"/>
            </w:pPr>
            <w:r>
              <w:t>0.00</w:t>
            </w:r>
          </w:p>
        </w:tc>
        <w:tc>
          <w:tcPr>
            <w:tcW w:w="916" w:type="dxa"/>
            <w:vAlign w:val="center"/>
          </w:tcPr>
          <w:p w:rsidR="00B925CB" w:rsidRDefault="003139A7">
            <w:pPr>
              <w:pStyle w:val="ab"/>
            </w:pPr>
            <w:r>
              <w:t>0.00</w:t>
            </w:r>
          </w:p>
        </w:tc>
        <w:tc>
          <w:tcPr>
            <w:tcW w:w="1058" w:type="dxa"/>
            <w:vAlign w:val="center"/>
          </w:tcPr>
          <w:p w:rsidR="00B925CB" w:rsidRDefault="003139A7">
            <w:pPr>
              <w:pStyle w:val="ab"/>
            </w:pPr>
            <w:r>
              <w:t>04:00.57</w:t>
            </w:r>
          </w:p>
        </w:tc>
      </w:tr>
      <w:tr w:rsidR="00B925CB" w:rsidTr="00460270">
        <w:trPr>
          <w:trHeight w:val="323"/>
        </w:trPr>
        <w:tc>
          <w:tcPr>
            <w:tcW w:w="1063" w:type="dxa"/>
            <w:tcBorders>
              <w:bottom w:val="single" w:sz="12" w:space="0" w:color="auto"/>
            </w:tcBorders>
            <w:vAlign w:val="center"/>
          </w:tcPr>
          <w:p w:rsidR="00B925CB" w:rsidRDefault="003139A7">
            <w:pPr>
              <w:pStyle w:val="ab"/>
            </w:pPr>
            <w:r>
              <w:t>16.75</w:t>
            </w:r>
          </w:p>
        </w:tc>
        <w:tc>
          <w:tcPr>
            <w:tcW w:w="945" w:type="dxa"/>
            <w:tcBorders>
              <w:bottom w:val="single" w:sz="12" w:space="0" w:color="auto"/>
            </w:tcBorders>
            <w:vAlign w:val="center"/>
          </w:tcPr>
          <w:p w:rsidR="00B925CB" w:rsidRDefault="003139A7">
            <w:pPr>
              <w:pStyle w:val="ab"/>
            </w:pPr>
            <w:r>
              <w:t>6.70</w:t>
            </w:r>
          </w:p>
        </w:tc>
        <w:tc>
          <w:tcPr>
            <w:tcW w:w="1063" w:type="dxa"/>
            <w:tcBorders>
              <w:bottom w:val="single" w:sz="12" w:space="0" w:color="auto"/>
            </w:tcBorders>
            <w:vAlign w:val="center"/>
          </w:tcPr>
          <w:p w:rsidR="00B925CB" w:rsidRDefault="003139A7">
            <w:pPr>
              <w:pStyle w:val="ab"/>
            </w:pPr>
            <w:r>
              <w:t>02:56.33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8.25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3.30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03:28.82</w:t>
            </w:r>
          </w:p>
        </w:tc>
        <w:tc>
          <w:tcPr>
            <w:tcW w:w="1049" w:type="dxa"/>
            <w:tcBorders>
              <w:bottom w:val="single" w:sz="12" w:space="0" w:color="auto"/>
            </w:tcBorders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916" w:type="dxa"/>
            <w:tcBorders>
              <w:bottom w:val="single" w:sz="12" w:space="0" w:color="auto"/>
            </w:tcBorders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1058" w:type="dxa"/>
            <w:tcBorders>
              <w:bottom w:val="single" w:sz="12" w:space="0" w:color="auto"/>
            </w:tcBorders>
            <w:vAlign w:val="center"/>
          </w:tcPr>
          <w:p w:rsidR="00B925CB" w:rsidRDefault="00B925CB">
            <w:pPr>
              <w:pStyle w:val="ab"/>
            </w:pPr>
          </w:p>
        </w:tc>
      </w:tr>
    </w:tbl>
    <w:p w:rsidR="00B925CB" w:rsidRDefault="003139A7" w:rsidP="00460270">
      <w:pPr>
        <w:ind w:firstLineChars="196" w:firstLine="525"/>
        <w:rPr>
          <w:b/>
        </w:rPr>
      </w:pPr>
      <w:r>
        <w:rPr>
          <w:b/>
        </w:rPr>
        <w:t>9.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男子</w:t>
      </w:r>
      <w:r>
        <w:rPr>
          <w:b/>
        </w:rPr>
        <w:t>1500</w:t>
      </w:r>
      <w:r>
        <w:rPr>
          <w:rFonts w:hint="eastAsia"/>
          <w:b/>
        </w:rPr>
        <w:t>米（</w:t>
      </w:r>
      <w:r>
        <w:rPr>
          <w:b/>
        </w:rPr>
        <w:t>10</w:t>
      </w:r>
      <w:r>
        <w:rPr>
          <w:rFonts w:hint="eastAsia"/>
          <w:b/>
        </w:rPr>
        <w:t>分）：</w:t>
      </w:r>
    </w:p>
    <w:tbl>
      <w:tblPr>
        <w:tblW w:w="90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38"/>
        <w:gridCol w:w="1021"/>
        <w:gridCol w:w="1129"/>
        <w:gridCol w:w="1129"/>
        <w:gridCol w:w="1129"/>
        <w:gridCol w:w="1129"/>
        <w:gridCol w:w="1129"/>
      </w:tblGrid>
      <w:tr w:rsidR="00B925CB" w:rsidTr="00460270">
        <w:trPr>
          <w:trHeight w:hRule="exact" w:val="807"/>
          <w:tblHeader/>
        </w:trPr>
        <w:tc>
          <w:tcPr>
            <w:tcW w:w="1129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1238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rPr>
                <w:b/>
              </w:rPr>
            </w:pPr>
            <w:r>
              <w:rPr>
                <w:rFonts w:hint="eastAsia"/>
                <w:b/>
              </w:rPr>
              <w:t>成绩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rPr>
                <w:b/>
              </w:rPr>
            </w:pPr>
            <w:r>
              <w:rPr>
                <w:rFonts w:hint="eastAsia"/>
                <w:b/>
              </w:rPr>
              <w:t>成绩</w:t>
            </w:r>
          </w:p>
        </w:tc>
        <w:tc>
          <w:tcPr>
            <w:tcW w:w="1129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1129" w:type="dxa"/>
            <w:tcBorders>
              <w:top w:val="single" w:sz="12" w:space="0" w:color="auto"/>
            </w:tcBorders>
            <w:vAlign w:val="center"/>
          </w:tcPr>
          <w:p w:rsidR="00B925CB" w:rsidRDefault="003139A7">
            <w:pPr>
              <w:pStyle w:val="ab"/>
              <w:rPr>
                <w:b/>
              </w:rPr>
            </w:pPr>
            <w:r>
              <w:rPr>
                <w:rFonts w:hint="eastAsia"/>
                <w:b/>
              </w:rPr>
              <w:t>成绩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  <w:rPr>
                <w:b/>
              </w:rPr>
            </w:pPr>
            <w:r>
              <w:rPr>
                <w:rFonts w:hint="eastAsia"/>
                <w:b/>
              </w:rPr>
              <w:t>成绩</w:t>
            </w: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10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04:15.0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7.0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04:45.0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4.0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05:15.0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1.0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06:15.0</w:t>
            </w: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9.9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04:16.0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6.9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04:46.0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3.9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05:17.0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0.9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06:17.0</w:t>
            </w: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9.8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04:17.0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6.8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04:47.0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3.8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05:19.0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0.8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06:19.0</w:t>
            </w: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9.7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04:18.0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6.7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04:48.0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3.7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05:21.0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0.7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06:21.0</w:t>
            </w: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9.6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04:19.0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6.6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04:49.0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3.6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05:23.0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0.6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06:23.0</w:t>
            </w: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9.5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04:20.0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6.5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04:50.0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3.5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05:25.0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0.5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06:25.0</w:t>
            </w: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9.4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04:21.0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6.4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04:51.0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3.4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05:27.0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0.4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06:27.0</w:t>
            </w: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9.3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04:22.0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6.3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04:52.0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3.3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05:29.0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0.3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06:29.0</w:t>
            </w: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9.2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04:23.0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04:53.0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3.2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05:31.0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0.2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06:31.0</w:t>
            </w: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9.1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04:24.0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6.1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04:54.0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3.1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05:33.0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0.1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06:33.0</w:t>
            </w: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9.0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04:25.0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6.0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04:55.0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3.0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05:35.0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lastRenderedPageBreak/>
              <w:t>8.9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04:26.0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5.9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04:56.0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2.9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05:37.0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8.8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04:27.0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5.8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04:57.0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2.8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05:39.0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8.7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04:28.0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5.7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04:58.0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2.7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05:41.0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8.6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04:29.0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5.6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04:59.0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2.6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05:43.0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8.5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04:30.0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5.5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05:00.0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2.5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05:45.0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8.4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04:31.0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5.4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05:01.0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2.4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05:47.0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8.3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04:32.0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5.3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05:02.0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2.3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05:49.0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8.2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04:33.0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05:03.0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2.2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05:51.0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8.1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04:34.0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5.1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05:04.0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2.1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05:53.0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8.0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04:35.0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5.0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05:05.0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2.0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05:55.0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7.9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04:36.0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4.9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05:06.0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1.9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05:57.0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7.8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04:37.0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4.8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05:07.0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1.8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05:59.0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7.7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04:38.0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4.7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05:08.0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1.7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06:01.0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7.6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04:39.0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4.6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05:09.0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1.6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06:03.0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7.5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04:40.0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4.5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05:10.0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1.5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06:05.0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7.4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04:41.0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4.4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05:11.0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1.4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06:07.0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7.3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04:42.0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4.3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05:12.0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1.3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06:09.0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7.2</w:t>
            </w:r>
          </w:p>
        </w:tc>
        <w:tc>
          <w:tcPr>
            <w:tcW w:w="1238" w:type="dxa"/>
            <w:vAlign w:val="center"/>
          </w:tcPr>
          <w:p w:rsidR="00B925CB" w:rsidRDefault="003139A7">
            <w:pPr>
              <w:pStyle w:val="ab"/>
            </w:pPr>
            <w:r>
              <w:t>04:43.0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05:13.0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1.2</w:t>
            </w:r>
          </w:p>
        </w:tc>
        <w:tc>
          <w:tcPr>
            <w:tcW w:w="1129" w:type="dxa"/>
            <w:vAlign w:val="center"/>
          </w:tcPr>
          <w:p w:rsidR="00B925CB" w:rsidRDefault="003139A7">
            <w:pPr>
              <w:pStyle w:val="ab"/>
            </w:pPr>
            <w:r>
              <w:t>06:11.0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</w:tr>
      <w:tr w:rsidR="00B925CB" w:rsidTr="00460270">
        <w:trPr>
          <w:trHeight w:hRule="exact" w:val="369"/>
        </w:trPr>
        <w:tc>
          <w:tcPr>
            <w:tcW w:w="1129" w:type="dxa"/>
            <w:tcBorders>
              <w:bottom w:val="single" w:sz="12" w:space="0" w:color="auto"/>
            </w:tcBorders>
            <w:vAlign w:val="center"/>
          </w:tcPr>
          <w:p w:rsidR="00B925CB" w:rsidRDefault="003139A7">
            <w:pPr>
              <w:pStyle w:val="ab"/>
            </w:pPr>
            <w:r>
              <w:t>7.1</w:t>
            </w:r>
          </w:p>
        </w:tc>
        <w:tc>
          <w:tcPr>
            <w:tcW w:w="1238" w:type="dxa"/>
            <w:tcBorders>
              <w:bottom w:val="single" w:sz="12" w:space="0" w:color="auto"/>
            </w:tcBorders>
            <w:vAlign w:val="center"/>
          </w:tcPr>
          <w:p w:rsidR="00B925CB" w:rsidRDefault="003139A7">
            <w:pPr>
              <w:pStyle w:val="ab"/>
            </w:pPr>
            <w:r>
              <w:t>04:44.0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4.1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925CB" w:rsidRDefault="003139A7">
            <w:pPr>
              <w:pStyle w:val="ab"/>
            </w:pPr>
            <w:r>
              <w:t>05:14.0</w:t>
            </w:r>
          </w:p>
        </w:tc>
        <w:tc>
          <w:tcPr>
            <w:tcW w:w="1129" w:type="dxa"/>
            <w:tcBorders>
              <w:bottom w:val="single" w:sz="12" w:space="0" w:color="auto"/>
            </w:tcBorders>
            <w:vAlign w:val="center"/>
          </w:tcPr>
          <w:p w:rsidR="00B925CB" w:rsidRDefault="003139A7">
            <w:pPr>
              <w:pStyle w:val="ab"/>
            </w:pPr>
            <w:r>
              <w:t>1.1</w:t>
            </w:r>
          </w:p>
        </w:tc>
        <w:tc>
          <w:tcPr>
            <w:tcW w:w="1129" w:type="dxa"/>
            <w:tcBorders>
              <w:bottom w:val="single" w:sz="12" w:space="0" w:color="auto"/>
            </w:tcBorders>
            <w:vAlign w:val="center"/>
          </w:tcPr>
          <w:p w:rsidR="00B925CB" w:rsidRDefault="003139A7">
            <w:pPr>
              <w:pStyle w:val="ab"/>
            </w:pPr>
            <w:r>
              <w:t>06:13.0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925CB" w:rsidRDefault="00B925CB">
            <w:pPr>
              <w:pStyle w:val="ab"/>
            </w:pPr>
          </w:p>
        </w:tc>
      </w:tr>
    </w:tbl>
    <w:p w:rsidR="00B925CB" w:rsidRDefault="00B925CB" w:rsidP="00271534">
      <w:pPr>
        <w:ind w:firstLineChars="0" w:firstLine="0"/>
      </w:pPr>
    </w:p>
    <w:p w:rsidR="00B925CB" w:rsidRDefault="003139A7" w:rsidP="00460270">
      <w:pPr>
        <w:ind w:firstLine="536"/>
        <w:rPr>
          <w:b/>
        </w:rPr>
      </w:pPr>
      <w:r>
        <w:rPr>
          <w:b/>
        </w:rPr>
        <w:t>10.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个人特长展示（</w:t>
      </w:r>
      <w:r>
        <w:rPr>
          <w:b/>
        </w:rPr>
        <w:t>10</w:t>
      </w:r>
      <w:r>
        <w:rPr>
          <w:rFonts w:hint="eastAsia"/>
          <w:b/>
        </w:rPr>
        <w:t>分）</w:t>
      </w:r>
    </w:p>
    <w:p w:rsidR="00B925CB" w:rsidRDefault="003139A7">
      <w:pPr>
        <w:ind w:firstLine="534"/>
      </w:pPr>
      <w:r>
        <w:rPr>
          <w:rFonts w:hint="eastAsia"/>
        </w:rPr>
        <w:t>动作规范，连贯、协调、正确、轻松、姿态优美、稳定。</w:t>
      </w:r>
    </w:p>
    <w:p w:rsidR="00B925CB" w:rsidRDefault="003139A7" w:rsidP="00460270">
      <w:pPr>
        <w:ind w:firstLine="536"/>
        <w:rPr>
          <w:b/>
        </w:rPr>
      </w:pPr>
      <w:r>
        <w:rPr>
          <w:rFonts w:hint="eastAsia"/>
          <w:b/>
        </w:rPr>
        <w:t>（三）测试流程</w:t>
      </w:r>
    </w:p>
    <w:p w:rsidR="00B925CB" w:rsidRDefault="003139A7">
      <w:pPr>
        <w:ind w:firstLine="534"/>
      </w:pPr>
      <w:r>
        <w:t>1</w:t>
      </w:r>
      <w:r>
        <w:rPr>
          <w:rFonts w:hint="eastAsia"/>
        </w:rPr>
        <w:t>．抽签。考生到对应的候试室进行抽签，确定测试顺序并登记个人特长展示项目。</w:t>
      </w:r>
    </w:p>
    <w:p w:rsidR="00505377" w:rsidRPr="002E6450" w:rsidRDefault="00505377" w:rsidP="00505377">
      <w:pPr>
        <w:ind w:firstLine="534"/>
      </w:pPr>
      <w:r w:rsidRPr="002E6450">
        <w:t>2</w:t>
      </w:r>
      <w:r w:rsidRPr="002E6450">
        <w:rPr>
          <w:rFonts w:hint="eastAsia"/>
        </w:rPr>
        <w:t>．测试。考生在引导员的引导下依次到测试场地进行测试，上半场进行口令、队列、队形考核和个人特长展示，下半场测试其它项目。</w:t>
      </w:r>
      <w:r>
        <w:rPr>
          <w:rFonts w:hint="eastAsia"/>
        </w:rPr>
        <w:t>上半场测试完后到休息室等候下半场测试，下半场测试完后</w:t>
      </w:r>
      <w:r w:rsidRPr="002E6450">
        <w:rPr>
          <w:rFonts w:hint="eastAsia"/>
        </w:rPr>
        <w:t>到休息室等候成绩。</w:t>
      </w:r>
    </w:p>
    <w:p w:rsidR="00505377" w:rsidRPr="002E6450" w:rsidRDefault="00505377" w:rsidP="00505377">
      <w:pPr>
        <w:ind w:firstLine="534"/>
      </w:pPr>
      <w:r w:rsidRPr="002E6450">
        <w:lastRenderedPageBreak/>
        <w:t>3</w:t>
      </w:r>
      <w:r w:rsidRPr="002E6450">
        <w:rPr>
          <w:rFonts w:hint="eastAsia"/>
        </w:rPr>
        <w:t>．评委评分。测试满分为</w:t>
      </w:r>
      <w:r w:rsidRPr="002E6450">
        <w:t>100</w:t>
      </w:r>
      <w:r w:rsidRPr="002E6450">
        <w:rPr>
          <w:rFonts w:hint="eastAsia"/>
        </w:rPr>
        <w:t>分。每一考生测试结束后，每位考官按测试顺序号，对考生表现情况进行逐项评分，并在评分表上签字。计时员负责填写考生测试开始计时时间、应结束时间和实际结束时间。</w:t>
      </w:r>
    </w:p>
    <w:p w:rsidR="00505377" w:rsidRPr="002E6450" w:rsidRDefault="00505377" w:rsidP="00505377">
      <w:pPr>
        <w:ind w:firstLine="534"/>
      </w:pPr>
      <w:r w:rsidRPr="002E6450">
        <w:t>4</w:t>
      </w:r>
      <w:r w:rsidRPr="002E6450">
        <w:rPr>
          <w:rFonts w:hint="eastAsia"/>
        </w:rPr>
        <w:t>．计分核分。核分员收取每位评委填写的《测试评分表》，交给计分员，由计分员输入计算机，先输入评委编号，再输入分数，按已编好的程序，去掉一个最高分，去掉一个最低分，算出其余评委的平均分作为该考生的测试最后得分，核分员核实无误后，填写《测试成绩</w:t>
      </w:r>
      <w:r>
        <w:rPr>
          <w:rFonts w:hint="eastAsia"/>
        </w:rPr>
        <w:t>确认</w:t>
      </w:r>
      <w:r w:rsidRPr="002E6450">
        <w:rPr>
          <w:rFonts w:hint="eastAsia"/>
        </w:rPr>
        <w:t>表》，计分员、核分员同时签字，并交主评委签字。</w:t>
      </w:r>
    </w:p>
    <w:p w:rsidR="00505377" w:rsidRPr="002E6450" w:rsidRDefault="00505377" w:rsidP="00505377">
      <w:pPr>
        <w:ind w:firstLine="534"/>
      </w:pPr>
      <w:r w:rsidRPr="002E6450">
        <w:t>5.</w:t>
      </w:r>
      <w:r w:rsidRPr="002E6450">
        <w:rPr>
          <w:rFonts w:hint="eastAsia"/>
        </w:rPr>
        <w:t>汇总成绩。计分员、核分员对考生各项成绩进行汇总</w:t>
      </w:r>
      <w:r w:rsidR="003323A4">
        <w:rPr>
          <w:rFonts w:hint="eastAsia"/>
        </w:rPr>
        <w:t>。</w:t>
      </w:r>
    </w:p>
    <w:p w:rsidR="00505377" w:rsidRPr="002E6450" w:rsidRDefault="00505377" w:rsidP="00505377">
      <w:pPr>
        <w:ind w:firstLine="534"/>
      </w:pPr>
      <w:r w:rsidRPr="002E6450">
        <w:t>6</w:t>
      </w:r>
      <w:r w:rsidRPr="002E6450">
        <w:rPr>
          <w:rFonts w:hint="eastAsia"/>
        </w:rPr>
        <w:t>．公布分数。本专业考生所有项目考核完成后，统一公布考生的测试成绩。让考生确认成绩并在《测试成绩</w:t>
      </w:r>
      <w:r>
        <w:rPr>
          <w:rFonts w:hint="eastAsia"/>
        </w:rPr>
        <w:t>确认</w:t>
      </w:r>
      <w:r w:rsidRPr="002E6450">
        <w:rPr>
          <w:rFonts w:hint="eastAsia"/>
        </w:rPr>
        <w:t>表》背面确认签名后存入硬盘，考生离开考场。</w:t>
      </w:r>
    </w:p>
    <w:p w:rsidR="00B925CB" w:rsidRDefault="003139A7">
      <w:pPr>
        <w:pStyle w:val="11"/>
        <w:ind w:firstLine="534"/>
        <w:jc w:val="center"/>
      </w:pPr>
      <w:r>
        <w:rPr>
          <w:rFonts w:hint="eastAsia"/>
        </w:rPr>
        <w:t>美术学科</w:t>
      </w:r>
    </w:p>
    <w:p w:rsidR="00B925CB" w:rsidRDefault="003139A7">
      <w:pPr>
        <w:pStyle w:val="21"/>
        <w:ind w:firstLine="534"/>
      </w:pPr>
      <w:r>
        <w:rPr>
          <w:rFonts w:hint="eastAsia"/>
        </w:rPr>
        <w:t>（一）测试内容（总分</w:t>
      </w:r>
      <w:r>
        <w:t>100</w:t>
      </w:r>
      <w:r>
        <w:rPr>
          <w:rFonts w:hint="eastAsia"/>
        </w:rPr>
        <w:t>分）</w:t>
      </w:r>
    </w:p>
    <w:p w:rsidR="00B925CB" w:rsidRDefault="003139A7" w:rsidP="00460270">
      <w:pPr>
        <w:ind w:firstLine="536"/>
        <w:rPr>
          <w:b/>
        </w:rPr>
      </w:pPr>
      <w:r>
        <w:rPr>
          <w:b/>
        </w:rPr>
        <w:t>1.</w:t>
      </w:r>
      <w:r>
        <w:rPr>
          <w:rFonts w:hint="eastAsia"/>
          <w:b/>
        </w:rPr>
        <w:t>静物素描（</w:t>
      </w:r>
      <w:r>
        <w:rPr>
          <w:b/>
        </w:rPr>
        <w:t>50</w:t>
      </w:r>
      <w:r>
        <w:rPr>
          <w:rFonts w:hint="eastAsia"/>
          <w:b/>
        </w:rPr>
        <w:t>分）</w:t>
      </w:r>
    </w:p>
    <w:p w:rsidR="00B925CB" w:rsidRDefault="003139A7">
      <w:pPr>
        <w:ind w:firstLine="534"/>
      </w:pPr>
      <w:r>
        <w:rPr>
          <w:rFonts w:hint="eastAsia"/>
        </w:rPr>
        <w:t>静物或石膏几何体写生。测试时间为</w:t>
      </w:r>
      <w:r>
        <w:t>80</w:t>
      </w:r>
      <w:r>
        <w:rPr>
          <w:rFonts w:hint="eastAsia"/>
        </w:rPr>
        <w:t>分钟。</w:t>
      </w:r>
    </w:p>
    <w:p w:rsidR="00B925CB" w:rsidRDefault="003139A7">
      <w:pPr>
        <w:ind w:firstLine="534"/>
      </w:pPr>
      <w:r>
        <w:rPr>
          <w:rFonts w:hint="eastAsia"/>
        </w:rPr>
        <w:t>提示：（除提供八开画纸一张外，其它工具考生自带）</w:t>
      </w:r>
    </w:p>
    <w:p w:rsidR="00B925CB" w:rsidRDefault="003139A7" w:rsidP="00460270">
      <w:pPr>
        <w:ind w:firstLine="536"/>
        <w:rPr>
          <w:b/>
        </w:rPr>
      </w:pPr>
      <w:r>
        <w:rPr>
          <w:b/>
        </w:rPr>
        <w:t>2.</w:t>
      </w:r>
      <w:r>
        <w:rPr>
          <w:rFonts w:hint="eastAsia"/>
          <w:b/>
        </w:rPr>
        <w:t>色彩默写（</w:t>
      </w:r>
      <w:r>
        <w:rPr>
          <w:b/>
        </w:rPr>
        <w:t>50</w:t>
      </w:r>
      <w:r>
        <w:rPr>
          <w:rFonts w:hint="eastAsia"/>
          <w:b/>
        </w:rPr>
        <w:t>分）</w:t>
      </w:r>
    </w:p>
    <w:p w:rsidR="00B925CB" w:rsidRDefault="003139A7">
      <w:pPr>
        <w:ind w:firstLine="534"/>
      </w:pPr>
      <w:r>
        <w:rPr>
          <w:rFonts w:hint="eastAsia"/>
        </w:rPr>
        <w:t>考生根据现场提供的文字或图片内容试卷一份，进行色彩默写。测试时间为</w:t>
      </w:r>
      <w:r>
        <w:t>80</w:t>
      </w:r>
      <w:r>
        <w:rPr>
          <w:rFonts w:hint="eastAsia"/>
        </w:rPr>
        <w:t>分钟。</w:t>
      </w:r>
    </w:p>
    <w:p w:rsidR="00B925CB" w:rsidRDefault="003139A7">
      <w:pPr>
        <w:ind w:firstLine="534"/>
      </w:pPr>
      <w:r>
        <w:rPr>
          <w:rFonts w:hint="eastAsia"/>
        </w:rPr>
        <w:t>提示：（除提供八开画纸一张外，其它工具考生自带）</w:t>
      </w:r>
    </w:p>
    <w:p w:rsidR="00B925CB" w:rsidRDefault="003139A7" w:rsidP="00460270">
      <w:pPr>
        <w:ind w:firstLine="536"/>
        <w:rPr>
          <w:b/>
        </w:rPr>
      </w:pPr>
      <w:r>
        <w:rPr>
          <w:rFonts w:hint="eastAsia"/>
          <w:b/>
        </w:rPr>
        <w:t>（二）评分标准</w:t>
      </w:r>
    </w:p>
    <w:p w:rsidR="00B925CB" w:rsidRDefault="003139A7" w:rsidP="00460270">
      <w:pPr>
        <w:ind w:firstLine="536"/>
        <w:rPr>
          <w:b/>
        </w:rPr>
      </w:pPr>
      <w:r>
        <w:rPr>
          <w:b/>
        </w:rPr>
        <w:t>1.</w:t>
      </w:r>
      <w:r>
        <w:rPr>
          <w:rFonts w:hint="eastAsia"/>
          <w:b/>
        </w:rPr>
        <w:t>静物素描（</w:t>
      </w:r>
      <w:r>
        <w:rPr>
          <w:b/>
        </w:rPr>
        <w:t>50</w:t>
      </w:r>
      <w:r>
        <w:rPr>
          <w:rFonts w:hint="eastAsia"/>
          <w:b/>
        </w:rPr>
        <w:t>分）</w:t>
      </w:r>
    </w:p>
    <w:p w:rsidR="00B925CB" w:rsidRDefault="003139A7">
      <w:pPr>
        <w:ind w:firstLine="534"/>
      </w:pPr>
      <w:r>
        <w:rPr>
          <w:rFonts w:hint="eastAsia"/>
        </w:rPr>
        <w:t>构图合理，结构透视准确，调子表现能与形体紧密结合，衬布与物体在质感上要有区别。用笔熟练，画面协调完整等酌情给分。</w:t>
      </w:r>
    </w:p>
    <w:p w:rsidR="00B925CB" w:rsidRDefault="003139A7" w:rsidP="00460270">
      <w:pPr>
        <w:ind w:firstLine="536"/>
        <w:rPr>
          <w:b/>
        </w:rPr>
      </w:pPr>
      <w:r>
        <w:rPr>
          <w:b/>
        </w:rPr>
        <w:lastRenderedPageBreak/>
        <w:t>2.</w:t>
      </w:r>
      <w:r>
        <w:rPr>
          <w:rFonts w:hint="eastAsia"/>
          <w:b/>
        </w:rPr>
        <w:t>色彩默写（</w:t>
      </w:r>
      <w:r>
        <w:rPr>
          <w:b/>
        </w:rPr>
        <w:t>50</w:t>
      </w:r>
      <w:r>
        <w:rPr>
          <w:rFonts w:hint="eastAsia"/>
          <w:b/>
        </w:rPr>
        <w:t>分）</w:t>
      </w:r>
    </w:p>
    <w:p w:rsidR="00B925CB" w:rsidRDefault="003139A7">
      <w:pPr>
        <w:ind w:firstLine="534"/>
      </w:pPr>
      <w:r>
        <w:rPr>
          <w:rFonts w:hint="eastAsia"/>
        </w:rPr>
        <w:t>构图完整，色调统一和谐，笔触塑造合理。鼓励画面具有一定的创造性和艺术性。</w:t>
      </w:r>
    </w:p>
    <w:p w:rsidR="00B925CB" w:rsidRDefault="003139A7">
      <w:pPr>
        <w:ind w:firstLine="534"/>
      </w:pPr>
      <w:r>
        <w:rPr>
          <w:rFonts w:hint="eastAsia"/>
        </w:rPr>
        <w:t>注：考务组统一提供八开铅画纸和写生或默写的素材，考生需自带画板、画架、画笔、颜料、调色板等必要工具。</w:t>
      </w:r>
    </w:p>
    <w:p w:rsidR="00B925CB" w:rsidRDefault="003139A7" w:rsidP="00460270">
      <w:pPr>
        <w:ind w:firstLine="536"/>
        <w:rPr>
          <w:b/>
        </w:rPr>
      </w:pPr>
      <w:r>
        <w:rPr>
          <w:rFonts w:hint="eastAsia"/>
          <w:b/>
        </w:rPr>
        <w:t>（三）测试流程</w:t>
      </w:r>
    </w:p>
    <w:p w:rsidR="00B925CB" w:rsidRDefault="003139A7" w:rsidP="00460270">
      <w:pPr>
        <w:ind w:firstLine="536"/>
      </w:pPr>
      <w:r>
        <w:rPr>
          <w:b/>
        </w:rPr>
        <w:t>1</w:t>
      </w:r>
      <w:r w:rsidR="00505377">
        <w:rPr>
          <w:rFonts w:hint="eastAsia"/>
          <w:b/>
        </w:rPr>
        <w:t>.</w:t>
      </w:r>
      <w:r>
        <w:rPr>
          <w:rFonts w:hint="eastAsia"/>
          <w:b/>
        </w:rPr>
        <w:t>抽签。</w:t>
      </w:r>
      <w:r>
        <w:rPr>
          <w:rFonts w:hint="eastAsia"/>
        </w:rPr>
        <w:t>考生到对应的候试室进行抽签，确定组别、测试顺序号，按对应组别、测试顺序号的座位就座，先考素描，后考色彩。在规定时间完成作品后离开测试室到休息室等候成绩。</w:t>
      </w:r>
    </w:p>
    <w:p w:rsidR="00B925CB" w:rsidRDefault="003139A7" w:rsidP="00460270">
      <w:pPr>
        <w:ind w:firstLine="536"/>
      </w:pPr>
      <w:r>
        <w:rPr>
          <w:b/>
        </w:rPr>
        <w:t>2</w:t>
      </w:r>
      <w:r w:rsidR="00505377">
        <w:rPr>
          <w:rFonts w:hint="eastAsia"/>
          <w:b/>
        </w:rPr>
        <w:t>.</w:t>
      </w:r>
      <w:r>
        <w:rPr>
          <w:rFonts w:hint="eastAsia"/>
          <w:b/>
        </w:rPr>
        <w:t>评委评分。</w:t>
      </w:r>
      <w:r>
        <w:rPr>
          <w:rFonts w:hint="eastAsia"/>
        </w:rPr>
        <w:t>测试满分为</w:t>
      </w:r>
      <w:r>
        <w:t>100</w:t>
      </w:r>
      <w:r>
        <w:rPr>
          <w:rFonts w:hint="eastAsia"/>
        </w:rPr>
        <w:t>分。评委根据考生所画作品情况，进行逐项评分，计算出成绩的总分，并在评分表上签字。计时员负责填写考生测试开始计时时间、应结束时间和实际结束时间。</w:t>
      </w:r>
    </w:p>
    <w:p w:rsidR="00B925CB" w:rsidRDefault="003139A7" w:rsidP="00460270">
      <w:pPr>
        <w:ind w:firstLine="536"/>
      </w:pPr>
      <w:r>
        <w:rPr>
          <w:b/>
        </w:rPr>
        <w:t>3</w:t>
      </w:r>
      <w:r w:rsidR="00505377">
        <w:rPr>
          <w:rFonts w:hint="eastAsia"/>
          <w:b/>
        </w:rPr>
        <w:t>.</w:t>
      </w:r>
      <w:r>
        <w:rPr>
          <w:rFonts w:hint="eastAsia"/>
          <w:b/>
        </w:rPr>
        <w:t>计分核分。</w:t>
      </w:r>
      <w:r>
        <w:rPr>
          <w:rFonts w:hint="eastAsia"/>
        </w:rPr>
        <w:t>核分员收取每位评委填写的《测试评分表》，交给计分员，由计分员输入计算机，先输入评委编号，再输入分数，按已编好的程序，去掉一个最高分，去掉一个最低分，算出其余评委的平均分作为该考生的测试最后得分，核分员核实无误后，填写《测试成绩</w:t>
      </w:r>
      <w:r w:rsidR="00505377">
        <w:rPr>
          <w:rFonts w:hint="eastAsia"/>
        </w:rPr>
        <w:t>确认</w:t>
      </w:r>
      <w:r>
        <w:rPr>
          <w:rFonts w:hint="eastAsia"/>
        </w:rPr>
        <w:t>表》，计分员、核分员同时签字，并交主评委签字。</w:t>
      </w:r>
    </w:p>
    <w:p w:rsidR="00B925CB" w:rsidRDefault="003139A7" w:rsidP="00460270">
      <w:pPr>
        <w:ind w:firstLine="536"/>
      </w:pPr>
      <w:r>
        <w:rPr>
          <w:b/>
        </w:rPr>
        <w:t>5.</w:t>
      </w:r>
      <w:r>
        <w:rPr>
          <w:rFonts w:hint="eastAsia"/>
          <w:b/>
        </w:rPr>
        <w:t>汇总成绩。</w:t>
      </w:r>
      <w:r>
        <w:rPr>
          <w:rFonts w:hint="eastAsia"/>
        </w:rPr>
        <w:t>计分员、核分员对考生各项成绩进行汇总。</w:t>
      </w:r>
    </w:p>
    <w:p w:rsidR="00B925CB" w:rsidRDefault="003139A7" w:rsidP="00460270">
      <w:pPr>
        <w:ind w:firstLine="536"/>
      </w:pPr>
      <w:r>
        <w:rPr>
          <w:b/>
        </w:rPr>
        <w:t>6</w:t>
      </w:r>
      <w:r w:rsidR="00505377">
        <w:rPr>
          <w:rFonts w:hint="eastAsia"/>
          <w:b/>
        </w:rPr>
        <w:t>.</w:t>
      </w:r>
      <w:r>
        <w:rPr>
          <w:rFonts w:hint="eastAsia"/>
          <w:b/>
        </w:rPr>
        <w:t>公布分数。</w:t>
      </w:r>
      <w:r>
        <w:rPr>
          <w:rFonts w:hint="eastAsia"/>
        </w:rPr>
        <w:t>本专业考生所有项目考核完成后，统一公布考生的测试成绩。让考生确认成绩并在《测试成绩</w:t>
      </w:r>
      <w:r w:rsidR="00505377">
        <w:rPr>
          <w:rFonts w:hint="eastAsia"/>
        </w:rPr>
        <w:t>确认</w:t>
      </w:r>
      <w:r>
        <w:rPr>
          <w:rFonts w:hint="eastAsia"/>
        </w:rPr>
        <w:t>表》背面确认签名后存入硬盘，考生离开考场。</w:t>
      </w:r>
    </w:p>
    <w:p w:rsidR="00B925CB" w:rsidRDefault="003139A7">
      <w:pPr>
        <w:pStyle w:val="11"/>
        <w:ind w:firstLine="534"/>
        <w:jc w:val="center"/>
      </w:pPr>
      <w:r>
        <w:rPr>
          <w:rFonts w:hint="eastAsia"/>
        </w:rPr>
        <w:t>学前教育学科</w:t>
      </w:r>
    </w:p>
    <w:p w:rsidR="00B925CB" w:rsidRDefault="003139A7">
      <w:pPr>
        <w:pStyle w:val="21"/>
        <w:ind w:firstLine="534"/>
      </w:pPr>
      <w:r>
        <w:rPr>
          <w:rFonts w:hint="eastAsia"/>
        </w:rPr>
        <w:t>（一）测试内容（总分</w:t>
      </w:r>
      <w:r>
        <w:t>100</w:t>
      </w:r>
      <w:r>
        <w:rPr>
          <w:rFonts w:hint="eastAsia"/>
        </w:rPr>
        <w:t>分）</w:t>
      </w:r>
    </w:p>
    <w:p w:rsidR="00B925CB" w:rsidRDefault="003139A7">
      <w:pPr>
        <w:ind w:firstLine="534"/>
      </w:pPr>
      <w:r>
        <w:t>1.</w:t>
      </w:r>
      <w:r>
        <w:rPr>
          <w:rFonts w:hint="eastAsia"/>
        </w:rPr>
        <w:t>即兴讲述（</w:t>
      </w:r>
      <w:r>
        <w:t>30</w:t>
      </w:r>
      <w:r>
        <w:rPr>
          <w:rFonts w:hint="eastAsia"/>
        </w:rPr>
        <w:t>分）</w:t>
      </w:r>
    </w:p>
    <w:p w:rsidR="00B925CB" w:rsidRDefault="003139A7">
      <w:pPr>
        <w:ind w:firstLine="534"/>
      </w:pPr>
      <w:r>
        <w:rPr>
          <w:rFonts w:hint="eastAsia"/>
        </w:rPr>
        <w:t>现场抽取一个内容，根据提供的儿童故事图片即兴讲述。准备时间</w:t>
      </w:r>
      <w:r>
        <w:t>2</w:t>
      </w:r>
      <w:r>
        <w:rPr>
          <w:rFonts w:hint="eastAsia"/>
        </w:rPr>
        <w:t>分</w:t>
      </w:r>
      <w:r>
        <w:rPr>
          <w:rFonts w:hint="eastAsia"/>
        </w:rPr>
        <w:lastRenderedPageBreak/>
        <w:t>钟，讲述时间不超过</w:t>
      </w:r>
      <w:r>
        <w:t>3</w:t>
      </w:r>
      <w:r>
        <w:rPr>
          <w:rFonts w:hint="eastAsia"/>
        </w:rPr>
        <w:t>分钟。</w:t>
      </w:r>
    </w:p>
    <w:p w:rsidR="00B925CB" w:rsidRDefault="003139A7">
      <w:pPr>
        <w:ind w:firstLine="534"/>
      </w:pPr>
      <w:r>
        <w:t>2.</w:t>
      </w:r>
      <w:r>
        <w:rPr>
          <w:rFonts w:hint="eastAsia"/>
        </w:rPr>
        <w:t>现场绘画（</w:t>
      </w:r>
      <w:r>
        <w:t>30</w:t>
      </w:r>
      <w:r>
        <w:rPr>
          <w:rFonts w:hint="eastAsia"/>
        </w:rPr>
        <w:t>分）</w:t>
      </w:r>
    </w:p>
    <w:p w:rsidR="00B925CB" w:rsidRDefault="003139A7">
      <w:pPr>
        <w:ind w:firstLine="534"/>
      </w:pPr>
      <w:r>
        <w:rPr>
          <w:rFonts w:hint="eastAsia"/>
        </w:rPr>
        <w:t>根据提供的主题要求，进行现场绘画，在</w:t>
      </w:r>
      <w:r>
        <w:t>40</w:t>
      </w:r>
      <w:r>
        <w:rPr>
          <w:rFonts w:hint="eastAsia"/>
        </w:rPr>
        <w:t>分钟内完成作品。考务组统一提供</w:t>
      </w:r>
      <w:r>
        <w:t>8</w:t>
      </w:r>
      <w:r>
        <w:rPr>
          <w:rFonts w:hint="eastAsia"/>
        </w:rPr>
        <w:t>开用纸，作画工具自带，全体面试人员集中完成。</w:t>
      </w:r>
    </w:p>
    <w:p w:rsidR="00B925CB" w:rsidRDefault="003139A7">
      <w:pPr>
        <w:ind w:firstLine="534"/>
      </w:pPr>
      <w:r>
        <w:t>3.</w:t>
      </w:r>
      <w:r>
        <w:rPr>
          <w:rFonts w:hint="eastAsia"/>
        </w:rPr>
        <w:t>即兴自弹自唱或即兴舞蹈（</w:t>
      </w:r>
      <w:r>
        <w:t>40</w:t>
      </w:r>
      <w:r>
        <w:rPr>
          <w:rFonts w:hint="eastAsia"/>
        </w:rPr>
        <w:t>分）。</w:t>
      </w:r>
    </w:p>
    <w:p w:rsidR="00B925CB" w:rsidRDefault="003139A7">
      <w:pPr>
        <w:ind w:firstLine="534"/>
      </w:pPr>
      <w:r>
        <w:rPr>
          <w:rFonts w:hint="eastAsia"/>
        </w:rPr>
        <w:t>根据自己选定的即兴项目（即兴自弹自唱或即兴舞蹈），现场抽取一个内容进行即兴展示。即兴自弹自唱内容为幼儿歌曲，准备时间</w:t>
      </w:r>
      <w:r>
        <w:t>6</w:t>
      </w:r>
      <w:r>
        <w:rPr>
          <w:rFonts w:hint="eastAsia"/>
        </w:rPr>
        <w:t>分钟，表演</w:t>
      </w:r>
      <w:r>
        <w:t>3</w:t>
      </w:r>
      <w:r>
        <w:rPr>
          <w:rFonts w:hint="eastAsia"/>
        </w:rPr>
        <w:t>分钟内，统一指定钢琴；即兴舞蹈内容为幼儿舞蹈，准备时间</w:t>
      </w:r>
      <w:r>
        <w:t>6</w:t>
      </w:r>
      <w:r>
        <w:rPr>
          <w:rFonts w:hint="eastAsia"/>
        </w:rPr>
        <w:t>分钟，表演时间</w:t>
      </w:r>
      <w:r>
        <w:t>3</w:t>
      </w:r>
      <w:r>
        <w:rPr>
          <w:rFonts w:hint="eastAsia"/>
        </w:rPr>
        <w:t>分钟内。</w:t>
      </w:r>
    </w:p>
    <w:p w:rsidR="00B925CB" w:rsidRDefault="003139A7">
      <w:pPr>
        <w:pStyle w:val="21"/>
        <w:ind w:firstLine="534"/>
      </w:pPr>
      <w:r>
        <w:rPr>
          <w:rFonts w:hint="eastAsia"/>
        </w:rPr>
        <w:t>（二）评分标准</w:t>
      </w:r>
    </w:p>
    <w:p w:rsidR="00B925CB" w:rsidRDefault="003139A7" w:rsidP="00460270">
      <w:pPr>
        <w:ind w:firstLine="536"/>
        <w:rPr>
          <w:b/>
        </w:rPr>
      </w:pPr>
      <w:r>
        <w:rPr>
          <w:b/>
        </w:rPr>
        <w:t>1.</w:t>
      </w:r>
      <w:r>
        <w:rPr>
          <w:rFonts w:hint="eastAsia"/>
          <w:b/>
        </w:rPr>
        <w:t>即兴讲述（</w:t>
      </w:r>
      <w:r>
        <w:rPr>
          <w:b/>
        </w:rPr>
        <w:t>30</w:t>
      </w:r>
      <w:r>
        <w:rPr>
          <w:rFonts w:hint="eastAsia"/>
          <w:b/>
        </w:rPr>
        <w:t>分）</w:t>
      </w:r>
    </w:p>
    <w:p w:rsidR="00B925CB" w:rsidRDefault="003139A7">
      <w:pPr>
        <w:ind w:firstLine="534"/>
      </w:pPr>
      <w:r>
        <w:rPr>
          <w:rFonts w:hint="eastAsia"/>
        </w:rPr>
        <w:t>普通话标准，语言流畅，口齿清晰；层次清楚，情节生动合理、逻辑性强，富有想象力，充满童趣；语气、语调、声音、节奏富于变化，能准确、恰当地表情达意，感情充沛；表情自然大方，肢体动作得体，感染力强。</w:t>
      </w:r>
    </w:p>
    <w:p w:rsidR="00B925CB" w:rsidRDefault="003139A7" w:rsidP="00460270">
      <w:pPr>
        <w:ind w:firstLine="536"/>
        <w:rPr>
          <w:b/>
        </w:rPr>
      </w:pPr>
      <w:r>
        <w:rPr>
          <w:b/>
        </w:rPr>
        <w:t>2.</w:t>
      </w:r>
      <w:r>
        <w:rPr>
          <w:rFonts w:hint="eastAsia"/>
          <w:b/>
        </w:rPr>
        <w:t>现场绘画（</w:t>
      </w:r>
      <w:r>
        <w:rPr>
          <w:b/>
        </w:rPr>
        <w:t>30</w:t>
      </w:r>
      <w:r>
        <w:rPr>
          <w:rFonts w:hint="eastAsia"/>
          <w:b/>
        </w:rPr>
        <w:t>分）</w:t>
      </w:r>
    </w:p>
    <w:p w:rsidR="00B925CB" w:rsidRDefault="003139A7">
      <w:pPr>
        <w:ind w:firstLine="534"/>
      </w:pPr>
      <w:r>
        <w:rPr>
          <w:rFonts w:hint="eastAsia"/>
        </w:rPr>
        <w:t>比例适当，布局合理；主题鲜明，构思新颖，内容形象生动；色彩和谐，技巧娴熟，表现力强</w:t>
      </w:r>
      <w:r>
        <w:t xml:space="preserve"> </w:t>
      </w:r>
      <w:r>
        <w:rPr>
          <w:rFonts w:hint="eastAsia"/>
        </w:rPr>
        <w:t>。</w:t>
      </w:r>
    </w:p>
    <w:p w:rsidR="00B925CB" w:rsidRDefault="003139A7" w:rsidP="00460270">
      <w:pPr>
        <w:ind w:firstLine="536"/>
        <w:rPr>
          <w:b/>
        </w:rPr>
      </w:pPr>
      <w:r>
        <w:rPr>
          <w:b/>
        </w:rPr>
        <w:t>3</w:t>
      </w:r>
      <w:r>
        <w:rPr>
          <w:rFonts w:hint="eastAsia"/>
          <w:b/>
        </w:rPr>
        <w:t>．即兴自弹自唱或即兴舞蹈（</w:t>
      </w:r>
      <w:r>
        <w:rPr>
          <w:b/>
        </w:rPr>
        <w:t>40</w:t>
      </w:r>
      <w:r>
        <w:rPr>
          <w:rFonts w:hint="eastAsia"/>
          <w:b/>
        </w:rPr>
        <w:t>分）。</w:t>
      </w:r>
    </w:p>
    <w:p w:rsidR="00B925CB" w:rsidRDefault="003139A7">
      <w:pPr>
        <w:ind w:firstLine="534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）即兴自弹自唱评分标准：发音洪亮，吐字清晰，音色优美；节奏准确，视奏流畅、完整；伴奏编配合理，演唱与伴奏配合默契；感情充沛，声情并茂，整体表现力强。</w:t>
      </w:r>
    </w:p>
    <w:p w:rsidR="00B925CB" w:rsidRDefault="003139A7">
      <w:pPr>
        <w:ind w:firstLine="534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即兴舞蹈评分标准：对舞蹈音乐的理解准确，舞蹈与音乐和谐统一；舞蹈语汇鲜明，舞蹈动作符合幼儿动作特点；动作流畅协调，表现力和技巧性强；整体编排具有合理性、连贯性、完整性，表演形式新颖有创意；表情丰富，服饰得体，精神饱满。</w:t>
      </w:r>
    </w:p>
    <w:p w:rsidR="00B925CB" w:rsidRDefault="003139A7">
      <w:pPr>
        <w:pStyle w:val="21"/>
        <w:ind w:firstLine="534"/>
      </w:pPr>
      <w:r>
        <w:rPr>
          <w:rFonts w:hint="eastAsia"/>
        </w:rPr>
        <w:lastRenderedPageBreak/>
        <w:t>（三）测试流程</w:t>
      </w:r>
    </w:p>
    <w:p w:rsidR="00F16EED" w:rsidRDefault="00F16EED" w:rsidP="00F16EED">
      <w:pPr>
        <w:ind w:firstLine="534"/>
      </w:pPr>
      <w:r>
        <w:rPr>
          <w:rFonts w:hint="eastAsia"/>
        </w:rPr>
        <w:t>1</w:t>
      </w:r>
      <w:r>
        <w:rPr>
          <w:rFonts w:hint="eastAsia"/>
        </w:rPr>
        <w:t>．抽签。考生到对应</w:t>
      </w:r>
      <w:proofErr w:type="gramStart"/>
      <w:r>
        <w:rPr>
          <w:rFonts w:hint="eastAsia"/>
        </w:rPr>
        <w:t>的候考室</w:t>
      </w:r>
      <w:proofErr w:type="gramEnd"/>
      <w:r>
        <w:rPr>
          <w:rFonts w:hint="eastAsia"/>
        </w:rPr>
        <w:t>进行抽签，确定测试顺序。</w:t>
      </w:r>
    </w:p>
    <w:p w:rsidR="00F16EED" w:rsidRDefault="00F16EED" w:rsidP="00F16EED">
      <w:pPr>
        <w:ind w:firstLine="534"/>
      </w:pPr>
      <w:r>
        <w:rPr>
          <w:rFonts w:hint="eastAsia"/>
        </w:rPr>
        <w:t>2</w:t>
      </w:r>
      <w:r>
        <w:rPr>
          <w:rFonts w:hint="eastAsia"/>
        </w:rPr>
        <w:t>．测试。考生在引导员的引导下依次到测试室进行测试。</w:t>
      </w:r>
    </w:p>
    <w:p w:rsidR="00564811" w:rsidRDefault="00564811" w:rsidP="00564811">
      <w:pPr>
        <w:ind w:firstLine="534"/>
      </w:pPr>
      <w:r>
        <w:rPr>
          <w:rFonts w:hint="eastAsia"/>
        </w:rPr>
        <w:t>上半场测试。（</w:t>
      </w:r>
      <w:r>
        <w:rPr>
          <w:rFonts w:hint="eastAsia"/>
        </w:rPr>
        <w:t>1</w:t>
      </w:r>
      <w:r>
        <w:rPr>
          <w:rFonts w:hint="eastAsia"/>
        </w:rPr>
        <w:t>）现场绘画。考生统一到测试室（一）进行现场绘画，结束后统一回到候考室，等候统一公布分数；（</w:t>
      </w:r>
      <w:r>
        <w:rPr>
          <w:rFonts w:hint="eastAsia"/>
        </w:rPr>
        <w:t>2</w:t>
      </w:r>
      <w:r>
        <w:rPr>
          <w:rFonts w:hint="eastAsia"/>
        </w:rPr>
        <w:t>）即兴讲述。考生按抽签序号</w:t>
      </w:r>
      <w:proofErr w:type="gramStart"/>
      <w:r>
        <w:rPr>
          <w:rFonts w:hint="eastAsia"/>
        </w:rPr>
        <w:t>依次到</w:t>
      </w:r>
      <w:proofErr w:type="gramEnd"/>
      <w:r>
        <w:rPr>
          <w:rFonts w:hint="eastAsia"/>
        </w:rPr>
        <w:t>测试室（二）现场抽取内容进行即兴讲述，第一位完成测试的考生在已测试考生席就坐，待第二位考生完成测试后，核对成绩后离开</w:t>
      </w:r>
      <w:r w:rsidR="00B87D0E">
        <w:rPr>
          <w:rFonts w:hint="eastAsia"/>
        </w:rPr>
        <w:t>测试室</w:t>
      </w:r>
      <w:r>
        <w:rPr>
          <w:rFonts w:hint="eastAsia"/>
        </w:rPr>
        <w:t>到休息室等待下半场测试。以此类推。</w:t>
      </w:r>
    </w:p>
    <w:p w:rsidR="00564811" w:rsidRPr="00564811" w:rsidRDefault="00564811" w:rsidP="00564811">
      <w:pPr>
        <w:ind w:firstLine="534"/>
      </w:pPr>
      <w:r>
        <w:rPr>
          <w:rFonts w:hint="eastAsia"/>
        </w:rPr>
        <w:t>下半场测试。进行即兴自弹自唱或即兴舞蹈，考生按抽签序号到备考室现场抽取一首曲目，准备</w:t>
      </w:r>
      <w:r>
        <w:t>6</w:t>
      </w:r>
      <w:r>
        <w:rPr>
          <w:rFonts w:hint="eastAsia"/>
        </w:rPr>
        <w:t>分钟后到测试室（二）进行测试，第一位完成测试的考生在已测试考生席就坐，待第二位考生完成测试后，核对该场测试成绩后离开测试室到休息室等待全场测试成绩。以此类推。</w:t>
      </w:r>
    </w:p>
    <w:p w:rsidR="00F16EED" w:rsidRDefault="00F16EED" w:rsidP="00F16EED">
      <w:pPr>
        <w:ind w:firstLine="534"/>
      </w:pPr>
      <w:r>
        <w:rPr>
          <w:rFonts w:hint="eastAsia"/>
        </w:rPr>
        <w:t>3</w:t>
      </w:r>
      <w:r>
        <w:rPr>
          <w:rFonts w:hint="eastAsia"/>
        </w:rPr>
        <w:t>．评委评分。</w:t>
      </w:r>
      <w:r w:rsidR="00D11153" w:rsidRPr="00D11153">
        <w:rPr>
          <w:rFonts w:hint="eastAsia"/>
          <w:color w:val="000000"/>
        </w:rPr>
        <w:t>每一考生逐项测试结束后，每位考官按测试顺序号，对考生表现情况进行评分，算出各项目的总得分，并在评分表上签字。</w:t>
      </w:r>
      <w:r>
        <w:rPr>
          <w:rFonts w:hint="eastAsia"/>
        </w:rPr>
        <w:t>计时员负责填写考生测试开始计时时间、应结束时间和实际结束时间。</w:t>
      </w:r>
    </w:p>
    <w:p w:rsidR="00D11153" w:rsidRPr="00D11153" w:rsidRDefault="00F16EED" w:rsidP="00D11153">
      <w:pPr>
        <w:ind w:firstLine="534"/>
        <w:rPr>
          <w:color w:val="000000"/>
        </w:rPr>
      </w:pPr>
      <w:r>
        <w:rPr>
          <w:rFonts w:hint="eastAsia"/>
        </w:rPr>
        <w:t>4</w:t>
      </w:r>
      <w:r>
        <w:rPr>
          <w:rFonts w:hint="eastAsia"/>
        </w:rPr>
        <w:t>．计分核分。</w:t>
      </w:r>
      <w:proofErr w:type="gramStart"/>
      <w:r w:rsidR="00D11153" w:rsidRPr="00D11153">
        <w:rPr>
          <w:rFonts w:hint="eastAsia"/>
          <w:color w:val="000000"/>
        </w:rPr>
        <w:t>核分员收取</w:t>
      </w:r>
      <w:proofErr w:type="gramEnd"/>
      <w:r w:rsidR="00D11153" w:rsidRPr="00D11153">
        <w:rPr>
          <w:rFonts w:hint="eastAsia"/>
          <w:color w:val="000000"/>
        </w:rPr>
        <w:t>每位评委填写的《测试评分表》，交给计分员，由计分员输入计算机，先输入评委编号，再输入分数，按已编好的程序，去掉一个最高分，去掉一个最低分，算出其余评委总分的平均</w:t>
      </w:r>
      <w:proofErr w:type="gramStart"/>
      <w:r w:rsidR="00D11153" w:rsidRPr="00D11153">
        <w:rPr>
          <w:rFonts w:hint="eastAsia"/>
          <w:color w:val="000000"/>
        </w:rPr>
        <w:t>分作为</w:t>
      </w:r>
      <w:proofErr w:type="gramEnd"/>
      <w:r w:rsidR="00D11153" w:rsidRPr="00D11153">
        <w:rPr>
          <w:rFonts w:hint="eastAsia"/>
          <w:color w:val="000000"/>
        </w:rPr>
        <w:t>该考生的测试最后得分，</w:t>
      </w:r>
      <w:proofErr w:type="gramStart"/>
      <w:r w:rsidR="00D11153" w:rsidRPr="00D11153">
        <w:rPr>
          <w:rFonts w:hint="eastAsia"/>
          <w:color w:val="000000"/>
        </w:rPr>
        <w:t>核分员核实</w:t>
      </w:r>
      <w:proofErr w:type="gramEnd"/>
      <w:r w:rsidR="00D11153" w:rsidRPr="00D11153">
        <w:rPr>
          <w:rFonts w:hint="eastAsia"/>
          <w:color w:val="000000"/>
        </w:rPr>
        <w:t>无误后，填写《测试成绩确认表》，计分员、</w:t>
      </w:r>
      <w:proofErr w:type="gramStart"/>
      <w:r w:rsidR="00D11153" w:rsidRPr="00D11153">
        <w:rPr>
          <w:rFonts w:hint="eastAsia"/>
          <w:color w:val="000000"/>
        </w:rPr>
        <w:t>核分员同时</w:t>
      </w:r>
      <w:proofErr w:type="gramEnd"/>
      <w:r w:rsidR="00D11153" w:rsidRPr="00D11153">
        <w:rPr>
          <w:rFonts w:hint="eastAsia"/>
          <w:color w:val="000000"/>
        </w:rPr>
        <w:t>签字，并交主评委签字，</w:t>
      </w:r>
      <w:r w:rsidR="00D11153" w:rsidRPr="00552BFF">
        <w:rPr>
          <w:rFonts w:hint="eastAsia"/>
          <w:color w:val="000000"/>
        </w:rPr>
        <w:t>让考生确认成绩并在《测试成绩</w:t>
      </w:r>
      <w:r w:rsidR="00D11153">
        <w:rPr>
          <w:rFonts w:hint="eastAsia"/>
          <w:color w:val="000000"/>
        </w:rPr>
        <w:t>确认表</w:t>
      </w:r>
      <w:r w:rsidR="00D11153" w:rsidRPr="00552BFF">
        <w:rPr>
          <w:rFonts w:hint="eastAsia"/>
          <w:color w:val="000000"/>
        </w:rPr>
        <w:t>》背面确认签名后存入硬盘。</w:t>
      </w:r>
    </w:p>
    <w:p w:rsidR="00D11153" w:rsidRPr="00CA45D0" w:rsidRDefault="00D11153" w:rsidP="00D11153">
      <w:pPr>
        <w:ind w:firstLine="534"/>
        <w:rPr>
          <w:color w:val="000000"/>
        </w:rPr>
      </w:pPr>
      <w:r w:rsidRPr="00CA45D0">
        <w:rPr>
          <w:rFonts w:hint="eastAsia"/>
          <w:color w:val="000000"/>
        </w:rPr>
        <w:t>5</w:t>
      </w:r>
      <w:r w:rsidRPr="00CA45D0">
        <w:rPr>
          <w:rFonts w:hint="eastAsia"/>
          <w:color w:val="000000"/>
        </w:rPr>
        <w:t>．公布最终</w:t>
      </w:r>
      <w:r w:rsidR="000E6B2B" w:rsidRPr="00CA45D0">
        <w:rPr>
          <w:rFonts w:hint="eastAsia"/>
          <w:color w:val="000000"/>
        </w:rPr>
        <w:t>成绩</w:t>
      </w:r>
      <w:r w:rsidRPr="00CA45D0">
        <w:rPr>
          <w:rFonts w:hint="eastAsia"/>
          <w:color w:val="000000"/>
        </w:rPr>
        <w:t>。本专业考生所有项目考核完成后，计分员对考生各项成绩进行汇总，算出考生的测试最后得分，核分员核实无误后，填写《测试成绩确认表》，计分员、核分员同时签字，并交主评委签字。统一公布考生的测试成绩，让考生确认成绩并在《测试成绩确认表》。</w:t>
      </w:r>
    </w:p>
    <w:p w:rsidR="00B925CB" w:rsidRDefault="003139A7" w:rsidP="00F16EED">
      <w:pPr>
        <w:ind w:firstLine="534"/>
      </w:pPr>
      <w:r>
        <w:rPr>
          <w:rFonts w:hint="eastAsia"/>
        </w:rPr>
        <w:lastRenderedPageBreak/>
        <w:t>注意事项：</w:t>
      </w:r>
    </w:p>
    <w:p w:rsidR="00B925CB" w:rsidRDefault="003139A7">
      <w:pPr>
        <w:ind w:firstLine="534"/>
      </w:pPr>
      <w:r>
        <w:t>1.</w:t>
      </w:r>
      <w:r>
        <w:rPr>
          <w:rFonts w:hint="eastAsia"/>
        </w:rPr>
        <w:t>即兴讲述在考场内现场准备</w:t>
      </w:r>
      <w:r>
        <w:t>2</w:t>
      </w:r>
      <w:r>
        <w:rPr>
          <w:rFonts w:hint="eastAsia"/>
        </w:rPr>
        <w:t>分钟，讲述</w:t>
      </w:r>
      <w:r>
        <w:t>3</w:t>
      </w:r>
      <w:r>
        <w:rPr>
          <w:rFonts w:hint="eastAsia"/>
        </w:rPr>
        <w:t>分钟。</w:t>
      </w:r>
    </w:p>
    <w:p w:rsidR="00B925CB" w:rsidRDefault="003139A7">
      <w:pPr>
        <w:ind w:firstLine="534"/>
      </w:pPr>
      <w:r>
        <w:t>2.</w:t>
      </w:r>
      <w:r>
        <w:rPr>
          <w:rFonts w:hint="eastAsia"/>
        </w:rPr>
        <w:t>即兴自弹自唱或即兴舞蹈在备考室进行准备，备考室备有钢琴，考生依次进入备考室准备</w:t>
      </w:r>
      <w:r>
        <w:t>6</w:t>
      </w:r>
      <w:r>
        <w:rPr>
          <w:rFonts w:hint="eastAsia"/>
        </w:rPr>
        <w:t>分钟。</w:t>
      </w:r>
    </w:p>
    <w:p w:rsidR="00B925CB" w:rsidRDefault="003139A7">
      <w:pPr>
        <w:ind w:firstLine="534"/>
      </w:pPr>
      <w:r>
        <w:t>3.</w:t>
      </w:r>
      <w:r>
        <w:rPr>
          <w:rFonts w:hint="eastAsia"/>
        </w:rPr>
        <w:t>即兴舞蹈准备时间内考生可欣赏一遍音乐。</w:t>
      </w:r>
    </w:p>
    <w:p w:rsidR="00B925CB" w:rsidRDefault="003139A7">
      <w:pPr>
        <w:pStyle w:val="11"/>
        <w:ind w:firstLine="534"/>
      </w:pPr>
      <w:r>
        <w:rPr>
          <w:rFonts w:hint="eastAsia"/>
        </w:rPr>
        <w:t>六、考生须知</w:t>
      </w:r>
    </w:p>
    <w:p w:rsidR="00B925CB" w:rsidRDefault="003139A7">
      <w:pPr>
        <w:ind w:firstLine="534"/>
      </w:pPr>
      <w:r>
        <w:t>1.</w:t>
      </w:r>
      <w:r>
        <w:rPr>
          <w:rFonts w:hint="eastAsia"/>
        </w:rPr>
        <w:t>考生进入考点后，不得喧哗，不得随意走动，服从工作人员管理，严格遵守测试纪律。除考生本人外，其他人员不得进入考试地点。</w:t>
      </w:r>
    </w:p>
    <w:p w:rsidR="00B925CB" w:rsidRDefault="003139A7">
      <w:pPr>
        <w:ind w:firstLine="534"/>
      </w:pPr>
      <w:r>
        <w:t>2.</w:t>
      </w:r>
      <w:r>
        <w:rPr>
          <w:rFonts w:hint="eastAsia"/>
        </w:rPr>
        <w:t>考生在集合后至离开考试地点前一律不得使用手机等通讯工具，违者取消其考试资格。</w:t>
      </w:r>
    </w:p>
    <w:p w:rsidR="00B925CB" w:rsidRDefault="003139A7">
      <w:pPr>
        <w:ind w:firstLine="534"/>
      </w:pPr>
      <w:r>
        <w:t>3</w:t>
      </w:r>
      <w:r>
        <w:rPr>
          <w:rFonts w:hint="eastAsia"/>
        </w:rPr>
        <w:t>．考生不得向主考人员透露姓名、准考证号和能证明个人身份的信息，违者取消其考试资格。主考官宣布“现在开始”时，开始测试并计时。</w:t>
      </w:r>
    </w:p>
    <w:p w:rsidR="00B925CB" w:rsidRDefault="003139A7">
      <w:pPr>
        <w:ind w:firstLine="534"/>
      </w:pPr>
      <w:r>
        <w:t>4</w:t>
      </w:r>
      <w:r>
        <w:rPr>
          <w:rFonts w:hint="eastAsia"/>
        </w:rPr>
        <w:t>．参加面试人员综合成绩及下一步考核、考察、体检、公示、聘用等有关信息请登录苍南人才网站</w:t>
      </w:r>
      <w:r>
        <w:t>(www.cnrsj.com)</w:t>
      </w:r>
      <w:r>
        <w:rPr>
          <w:rFonts w:hint="eastAsia"/>
        </w:rPr>
        <w:t>和苍南教育网（</w:t>
      </w:r>
      <w:r>
        <w:rPr>
          <w:rFonts w:hint="eastAsia"/>
        </w:rPr>
        <w:t>http://www.cncn.gov.cn/col/col1255479/index.html</w:t>
      </w:r>
      <w:r>
        <w:rPr>
          <w:rFonts w:hint="eastAsia"/>
        </w:rPr>
        <w:t>）查询。</w:t>
      </w:r>
    </w:p>
    <w:p w:rsidR="00B925CB" w:rsidRDefault="003139A7">
      <w:pPr>
        <w:ind w:firstLine="534"/>
      </w:pPr>
      <w:r>
        <w:rPr>
          <w:rFonts w:hint="eastAsia"/>
        </w:rPr>
        <w:t>咨询电话：</w:t>
      </w:r>
      <w:r>
        <w:t>0577-</w:t>
      </w:r>
      <w:r w:rsidR="00D505CE">
        <w:t>6475</w:t>
      </w:r>
      <w:r w:rsidR="00D505CE">
        <w:rPr>
          <w:rFonts w:hint="eastAsia"/>
        </w:rPr>
        <w:t>8278</w:t>
      </w:r>
    </w:p>
    <w:p w:rsidR="00B925CB" w:rsidRDefault="003139A7">
      <w:pPr>
        <w:ind w:firstLine="534"/>
        <w:jc w:val="center"/>
      </w:pPr>
      <w:r>
        <w:rPr>
          <w:rFonts w:hint="eastAsia"/>
        </w:rPr>
        <w:t>苍南县人力资源和社会保障局</w:t>
      </w:r>
      <w:r>
        <w:t xml:space="preserve">     </w:t>
      </w:r>
      <w:r>
        <w:rPr>
          <w:rFonts w:hint="eastAsia"/>
        </w:rPr>
        <w:t>苍南县教育局</w:t>
      </w:r>
    </w:p>
    <w:p w:rsidR="00B925CB" w:rsidRDefault="003139A7" w:rsidP="00EC3B10">
      <w:pPr>
        <w:ind w:firstLineChars="700" w:firstLine="1869"/>
        <w:jc w:val="center"/>
      </w:pPr>
      <w:r>
        <w:t>201</w:t>
      </w:r>
      <w:r>
        <w:rPr>
          <w:rFonts w:hint="eastAsia"/>
        </w:rPr>
        <w:t>8</w:t>
      </w:r>
      <w:r>
        <w:rPr>
          <w:rFonts w:hint="eastAsia"/>
        </w:rPr>
        <w:t>年</w:t>
      </w:r>
      <w:r w:rsidR="00D505CE">
        <w:rPr>
          <w:rFonts w:hint="eastAsia"/>
        </w:rPr>
        <w:t>8</w:t>
      </w:r>
      <w:r>
        <w:rPr>
          <w:rFonts w:hint="eastAsia"/>
        </w:rPr>
        <w:t>月</w:t>
      </w:r>
      <w:r w:rsidR="006303C3">
        <w:rPr>
          <w:rFonts w:hint="eastAsia"/>
        </w:rPr>
        <w:t>10</w:t>
      </w:r>
      <w:r w:rsidR="00EC3B10">
        <w:rPr>
          <w:rFonts w:hint="eastAsia"/>
        </w:rPr>
        <w:t>日</w:t>
      </w:r>
    </w:p>
    <w:sectPr w:rsidR="00B92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928" w:right="1559" w:bottom="1928" w:left="1531" w:header="851" w:footer="1304" w:gutter="0"/>
      <w:cols w:space="425"/>
      <w:docGrid w:type="linesAndChars" w:linePitch="519" w:charSpace="-26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7A6" w:rsidRDefault="003837A6" w:rsidP="00EC3B10">
      <w:pPr>
        <w:ind w:firstLine="560"/>
      </w:pPr>
      <w:r>
        <w:separator/>
      </w:r>
    </w:p>
  </w:endnote>
  <w:endnote w:type="continuationSeparator" w:id="0">
    <w:p w:rsidR="003837A6" w:rsidRDefault="003837A6" w:rsidP="00EC3B10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书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293" w:rsidRDefault="00335293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293" w:rsidRDefault="00335293">
    <w:pPr>
      <w:pStyle w:val="a5"/>
      <w:ind w:leftChars="100" w:left="280" w:rightChars="100" w:right="280" w:firstLineChars="0" w:firstLine="0"/>
      <w:jc w:val="right"/>
    </w:pPr>
    <w:r>
      <w:rPr>
        <w:rFonts w:hint="eastAsia"/>
      </w:rPr>
      <w:t>－</w:t>
    </w:r>
    <w:r>
      <w:fldChar w:fldCharType="begin"/>
    </w:r>
    <w:r>
      <w:instrText xml:space="preserve"> PAGE   \* MERGEFORMAT </w:instrText>
    </w:r>
    <w:r>
      <w:fldChar w:fldCharType="separate"/>
    </w:r>
    <w:r w:rsidR="004723C7" w:rsidRPr="004723C7">
      <w:rPr>
        <w:noProof/>
        <w:lang w:val="zh-CN"/>
      </w:rPr>
      <w:t>2</w:t>
    </w:r>
    <w:r>
      <w:rPr>
        <w:lang w:val="zh-CN"/>
      </w:rPr>
      <w:fldChar w:fldCharType="end"/>
    </w:r>
    <w:r>
      <w:rPr>
        <w:rFonts w:hint="eastAsia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293" w:rsidRDefault="0033529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7A6" w:rsidRDefault="003837A6" w:rsidP="00EC3B10">
      <w:pPr>
        <w:ind w:firstLine="560"/>
      </w:pPr>
      <w:r>
        <w:separator/>
      </w:r>
    </w:p>
  </w:footnote>
  <w:footnote w:type="continuationSeparator" w:id="0">
    <w:p w:rsidR="003837A6" w:rsidRDefault="003837A6" w:rsidP="00EC3B10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293" w:rsidRDefault="00335293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293" w:rsidRDefault="00335293" w:rsidP="006303C3">
    <w:pPr>
      <w:ind w:firstLine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293" w:rsidRDefault="00335293">
    <w:pPr>
      <w:pStyle w:val="a6"/>
      <w:ind w:firstLine="36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cnjyjdzzww">
    <w15:presenceInfo w15:providerId="None" w15:userId="cnjyjdzzw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mirrorMargins/>
  <w:bordersDoNotSurroundHeader/>
  <w:bordersDoNotSurroundFooter/>
  <w:proofState w:spelling="clean" w:grammar="clean"/>
  <w:attachedTemplate r:id="rId1"/>
  <w:defaultTabStop w:val="420"/>
  <w:drawingGridHorizontalSpacing w:val="267"/>
  <w:drawingGridVerticalSpacing w:val="519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DC"/>
    <w:rsid w:val="00000451"/>
    <w:rsid w:val="00002425"/>
    <w:rsid w:val="000031E2"/>
    <w:rsid w:val="000054C7"/>
    <w:rsid w:val="00007A71"/>
    <w:rsid w:val="0001023D"/>
    <w:rsid w:val="00012BFA"/>
    <w:rsid w:val="000138C9"/>
    <w:rsid w:val="000210D5"/>
    <w:rsid w:val="00026A85"/>
    <w:rsid w:val="000356D5"/>
    <w:rsid w:val="00042501"/>
    <w:rsid w:val="00057CE6"/>
    <w:rsid w:val="00076925"/>
    <w:rsid w:val="00077986"/>
    <w:rsid w:val="00077C5A"/>
    <w:rsid w:val="00086567"/>
    <w:rsid w:val="000928FB"/>
    <w:rsid w:val="000935BD"/>
    <w:rsid w:val="000A43D1"/>
    <w:rsid w:val="000B2B91"/>
    <w:rsid w:val="000C6244"/>
    <w:rsid w:val="000E2D11"/>
    <w:rsid w:val="000E3216"/>
    <w:rsid w:val="000E6B2B"/>
    <w:rsid w:val="000F1B9C"/>
    <w:rsid w:val="00102536"/>
    <w:rsid w:val="001161C3"/>
    <w:rsid w:val="0012557F"/>
    <w:rsid w:val="0015759C"/>
    <w:rsid w:val="00172A40"/>
    <w:rsid w:val="00177014"/>
    <w:rsid w:val="001851F1"/>
    <w:rsid w:val="00195899"/>
    <w:rsid w:val="001977DD"/>
    <w:rsid w:val="001A0FF9"/>
    <w:rsid w:val="001A18D8"/>
    <w:rsid w:val="001A5439"/>
    <w:rsid w:val="001B2761"/>
    <w:rsid w:val="001D1143"/>
    <w:rsid w:val="001E1C5A"/>
    <w:rsid w:val="001E76CD"/>
    <w:rsid w:val="001F0E38"/>
    <w:rsid w:val="001F5AF3"/>
    <w:rsid w:val="002034E7"/>
    <w:rsid w:val="00205BD1"/>
    <w:rsid w:val="0022199F"/>
    <w:rsid w:val="00232E62"/>
    <w:rsid w:val="00237EF0"/>
    <w:rsid w:val="00243935"/>
    <w:rsid w:val="00252586"/>
    <w:rsid w:val="00262A22"/>
    <w:rsid w:val="00271534"/>
    <w:rsid w:val="00275B86"/>
    <w:rsid w:val="002977E5"/>
    <w:rsid w:val="002A30F5"/>
    <w:rsid w:val="002A7536"/>
    <w:rsid w:val="002A768B"/>
    <w:rsid w:val="002E6450"/>
    <w:rsid w:val="002F0104"/>
    <w:rsid w:val="002F32FB"/>
    <w:rsid w:val="00301A4D"/>
    <w:rsid w:val="00301ED2"/>
    <w:rsid w:val="00311483"/>
    <w:rsid w:val="003139A7"/>
    <w:rsid w:val="0032294D"/>
    <w:rsid w:val="003323A4"/>
    <w:rsid w:val="00333496"/>
    <w:rsid w:val="00335293"/>
    <w:rsid w:val="00336DFD"/>
    <w:rsid w:val="00343C0C"/>
    <w:rsid w:val="00353E80"/>
    <w:rsid w:val="00356931"/>
    <w:rsid w:val="0036071E"/>
    <w:rsid w:val="003607A1"/>
    <w:rsid w:val="00365AC2"/>
    <w:rsid w:val="0036790B"/>
    <w:rsid w:val="003837A6"/>
    <w:rsid w:val="0039250D"/>
    <w:rsid w:val="00393B69"/>
    <w:rsid w:val="003A0326"/>
    <w:rsid w:val="003B39C4"/>
    <w:rsid w:val="003D2C51"/>
    <w:rsid w:val="003D50A0"/>
    <w:rsid w:val="003D57A0"/>
    <w:rsid w:val="004047FE"/>
    <w:rsid w:val="004059E3"/>
    <w:rsid w:val="00405C8F"/>
    <w:rsid w:val="004123C8"/>
    <w:rsid w:val="00414BD9"/>
    <w:rsid w:val="00460270"/>
    <w:rsid w:val="00460CEC"/>
    <w:rsid w:val="0046556F"/>
    <w:rsid w:val="004723C7"/>
    <w:rsid w:val="00486BBB"/>
    <w:rsid w:val="0049254D"/>
    <w:rsid w:val="004A11CE"/>
    <w:rsid w:val="004B6FF6"/>
    <w:rsid w:val="004C182A"/>
    <w:rsid w:val="004E739C"/>
    <w:rsid w:val="004F0131"/>
    <w:rsid w:val="004F46BD"/>
    <w:rsid w:val="005006E5"/>
    <w:rsid w:val="00505377"/>
    <w:rsid w:val="00520E62"/>
    <w:rsid w:val="005237FD"/>
    <w:rsid w:val="00537B23"/>
    <w:rsid w:val="00542509"/>
    <w:rsid w:val="00544574"/>
    <w:rsid w:val="0054506E"/>
    <w:rsid w:val="00551303"/>
    <w:rsid w:val="00552BFF"/>
    <w:rsid w:val="00564811"/>
    <w:rsid w:val="00580490"/>
    <w:rsid w:val="005A7C3F"/>
    <w:rsid w:val="005B6F08"/>
    <w:rsid w:val="005B7389"/>
    <w:rsid w:val="005F2B17"/>
    <w:rsid w:val="00600B61"/>
    <w:rsid w:val="00603C04"/>
    <w:rsid w:val="00610171"/>
    <w:rsid w:val="00623DBC"/>
    <w:rsid w:val="006303C3"/>
    <w:rsid w:val="006337E8"/>
    <w:rsid w:val="00644CAC"/>
    <w:rsid w:val="00652692"/>
    <w:rsid w:val="00661F78"/>
    <w:rsid w:val="00680DCA"/>
    <w:rsid w:val="0068527F"/>
    <w:rsid w:val="0068740E"/>
    <w:rsid w:val="00691C57"/>
    <w:rsid w:val="006A74A7"/>
    <w:rsid w:val="006C3BD8"/>
    <w:rsid w:val="006C6BC3"/>
    <w:rsid w:val="006C79E3"/>
    <w:rsid w:val="006D4ED8"/>
    <w:rsid w:val="006E3B3A"/>
    <w:rsid w:val="006E6C0E"/>
    <w:rsid w:val="00715916"/>
    <w:rsid w:val="0072022F"/>
    <w:rsid w:val="007451A1"/>
    <w:rsid w:val="007521A0"/>
    <w:rsid w:val="007543E9"/>
    <w:rsid w:val="007641DB"/>
    <w:rsid w:val="00766EF8"/>
    <w:rsid w:val="007836DD"/>
    <w:rsid w:val="00783F14"/>
    <w:rsid w:val="007A0130"/>
    <w:rsid w:val="007A2A38"/>
    <w:rsid w:val="007A7636"/>
    <w:rsid w:val="007B2359"/>
    <w:rsid w:val="007B7460"/>
    <w:rsid w:val="007D0358"/>
    <w:rsid w:val="007D1E72"/>
    <w:rsid w:val="007D3DF0"/>
    <w:rsid w:val="007D4778"/>
    <w:rsid w:val="00823922"/>
    <w:rsid w:val="00830F82"/>
    <w:rsid w:val="00853298"/>
    <w:rsid w:val="00857522"/>
    <w:rsid w:val="00885FB7"/>
    <w:rsid w:val="00897191"/>
    <w:rsid w:val="00897DBA"/>
    <w:rsid w:val="008A135A"/>
    <w:rsid w:val="008A2F5E"/>
    <w:rsid w:val="008B2D63"/>
    <w:rsid w:val="008E0B60"/>
    <w:rsid w:val="008F36D1"/>
    <w:rsid w:val="008F4ED1"/>
    <w:rsid w:val="00927A34"/>
    <w:rsid w:val="0094290C"/>
    <w:rsid w:val="00947E65"/>
    <w:rsid w:val="00966E25"/>
    <w:rsid w:val="00967BA6"/>
    <w:rsid w:val="009741B4"/>
    <w:rsid w:val="00981E84"/>
    <w:rsid w:val="009860F3"/>
    <w:rsid w:val="00991555"/>
    <w:rsid w:val="009968E9"/>
    <w:rsid w:val="009969B6"/>
    <w:rsid w:val="009A2459"/>
    <w:rsid w:val="009B394C"/>
    <w:rsid w:val="009C32FA"/>
    <w:rsid w:val="009C52B7"/>
    <w:rsid w:val="009D27EF"/>
    <w:rsid w:val="009D42FE"/>
    <w:rsid w:val="009E4C31"/>
    <w:rsid w:val="00A0005F"/>
    <w:rsid w:val="00A0476B"/>
    <w:rsid w:val="00A066D4"/>
    <w:rsid w:val="00A106C3"/>
    <w:rsid w:val="00A13C6F"/>
    <w:rsid w:val="00A14333"/>
    <w:rsid w:val="00A233D6"/>
    <w:rsid w:val="00A26231"/>
    <w:rsid w:val="00A26F3B"/>
    <w:rsid w:val="00A43FC5"/>
    <w:rsid w:val="00A47B54"/>
    <w:rsid w:val="00A55A13"/>
    <w:rsid w:val="00A644DC"/>
    <w:rsid w:val="00A73161"/>
    <w:rsid w:val="00A75209"/>
    <w:rsid w:val="00A75907"/>
    <w:rsid w:val="00A93DF3"/>
    <w:rsid w:val="00AA40B4"/>
    <w:rsid w:val="00AA44CB"/>
    <w:rsid w:val="00AA614C"/>
    <w:rsid w:val="00AB107A"/>
    <w:rsid w:val="00AB4FA1"/>
    <w:rsid w:val="00AC08E6"/>
    <w:rsid w:val="00AC3B62"/>
    <w:rsid w:val="00AC5147"/>
    <w:rsid w:val="00AC59F8"/>
    <w:rsid w:val="00AF2F5C"/>
    <w:rsid w:val="00AF6FFB"/>
    <w:rsid w:val="00AF763D"/>
    <w:rsid w:val="00B00BD5"/>
    <w:rsid w:val="00B04B99"/>
    <w:rsid w:val="00B14029"/>
    <w:rsid w:val="00B1460D"/>
    <w:rsid w:val="00B33D04"/>
    <w:rsid w:val="00B3440F"/>
    <w:rsid w:val="00B34DC5"/>
    <w:rsid w:val="00B50ADD"/>
    <w:rsid w:val="00B51536"/>
    <w:rsid w:val="00B767B7"/>
    <w:rsid w:val="00B815FA"/>
    <w:rsid w:val="00B85DA8"/>
    <w:rsid w:val="00B87D0E"/>
    <w:rsid w:val="00B91BFE"/>
    <w:rsid w:val="00B925CB"/>
    <w:rsid w:val="00B977B6"/>
    <w:rsid w:val="00BA6073"/>
    <w:rsid w:val="00BC01CE"/>
    <w:rsid w:val="00BC3527"/>
    <w:rsid w:val="00BD4AF5"/>
    <w:rsid w:val="00BE555C"/>
    <w:rsid w:val="00BF023D"/>
    <w:rsid w:val="00BF2286"/>
    <w:rsid w:val="00BF6E52"/>
    <w:rsid w:val="00C03AFC"/>
    <w:rsid w:val="00C0776E"/>
    <w:rsid w:val="00C11246"/>
    <w:rsid w:val="00C257C4"/>
    <w:rsid w:val="00C42916"/>
    <w:rsid w:val="00C510DE"/>
    <w:rsid w:val="00C76902"/>
    <w:rsid w:val="00C85605"/>
    <w:rsid w:val="00CA45D0"/>
    <w:rsid w:val="00CB28C3"/>
    <w:rsid w:val="00CC3BD7"/>
    <w:rsid w:val="00CC4ABC"/>
    <w:rsid w:val="00CC7929"/>
    <w:rsid w:val="00D11153"/>
    <w:rsid w:val="00D1254A"/>
    <w:rsid w:val="00D146FC"/>
    <w:rsid w:val="00D16090"/>
    <w:rsid w:val="00D212A4"/>
    <w:rsid w:val="00D44DD6"/>
    <w:rsid w:val="00D505CE"/>
    <w:rsid w:val="00D6494E"/>
    <w:rsid w:val="00D73225"/>
    <w:rsid w:val="00D73E40"/>
    <w:rsid w:val="00D803C1"/>
    <w:rsid w:val="00D8139B"/>
    <w:rsid w:val="00D85E47"/>
    <w:rsid w:val="00D8626C"/>
    <w:rsid w:val="00DA5C0C"/>
    <w:rsid w:val="00DA7AEF"/>
    <w:rsid w:val="00DB1A71"/>
    <w:rsid w:val="00DB5266"/>
    <w:rsid w:val="00DD55E8"/>
    <w:rsid w:val="00DD6DFB"/>
    <w:rsid w:val="00DE7499"/>
    <w:rsid w:val="00DE7615"/>
    <w:rsid w:val="00E241E3"/>
    <w:rsid w:val="00E252C9"/>
    <w:rsid w:val="00E448C3"/>
    <w:rsid w:val="00E4505D"/>
    <w:rsid w:val="00E551FC"/>
    <w:rsid w:val="00E61F75"/>
    <w:rsid w:val="00E71A31"/>
    <w:rsid w:val="00E76EB5"/>
    <w:rsid w:val="00E84E49"/>
    <w:rsid w:val="00E87A6D"/>
    <w:rsid w:val="00E9396E"/>
    <w:rsid w:val="00EA04A4"/>
    <w:rsid w:val="00EB0813"/>
    <w:rsid w:val="00EB2653"/>
    <w:rsid w:val="00EB2A0C"/>
    <w:rsid w:val="00EC3B10"/>
    <w:rsid w:val="00EC6445"/>
    <w:rsid w:val="00ED126E"/>
    <w:rsid w:val="00EE0505"/>
    <w:rsid w:val="00EE5483"/>
    <w:rsid w:val="00EE7FC6"/>
    <w:rsid w:val="00F02F61"/>
    <w:rsid w:val="00F037CE"/>
    <w:rsid w:val="00F075C7"/>
    <w:rsid w:val="00F10B35"/>
    <w:rsid w:val="00F14F99"/>
    <w:rsid w:val="00F16EED"/>
    <w:rsid w:val="00F23FEE"/>
    <w:rsid w:val="00F313CA"/>
    <w:rsid w:val="00F34E32"/>
    <w:rsid w:val="00F36F97"/>
    <w:rsid w:val="00F56FE3"/>
    <w:rsid w:val="00F6477C"/>
    <w:rsid w:val="00F6480F"/>
    <w:rsid w:val="00F82A77"/>
    <w:rsid w:val="00F84914"/>
    <w:rsid w:val="00F97207"/>
    <w:rsid w:val="00F97E37"/>
    <w:rsid w:val="00FA27C6"/>
    <w:rsid w:val="00FA310F"/>
    <w:rsid w:val="00FA7BD2"/>
    <w:rsid w:val="00FB24CE"/>
    <w:rsid w:val="00FC0C62"/>
    <w:rsid w:val="00FD1910"/>
    <w:rsid w:val="00FE3088"/>
    <w:rsid w:val="00FF33E9"/>
    <w:rsid w:val="0945039B"/>
    <w:rsid w:val="10847DA5"/>
    <w:rsid w:val="2963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nhideWhenUsed="0"/>
    <w:lsdException w:name="toc 2" w:semiHidden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semiHidden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semiHidden="0" w:unhideWhenUsed="0"/>
    <w:lsdException w:name="Normal Table" w:qFormat="1"/>
    <w:lsdException w:name="Balloon Text" w:semiHidden="0" w:unhideWhenUsed="0"/>
    <w:lsdException w:name="Table Grid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方正书宋简体"/>
      <w:kern w:val="2"/>
      <w:sz w:val="28"/>
      <w:szCs w:val="28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ind w:firstLineChars="0" w:firstLine="0"/>
      <w:jc w:val="center"/>
      <w:outlineLvl w:val="0"/>
    </w:pPr>
    <w:rPr>
      <w:rFonts w:eastAsia="方正大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outlineLvl w:val="1"/>
    </w:pPr>
    <w:rPr>
      <w:rFonts w:eastAsia="方正大标宋简体"/>
      <w:bCs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keepNext/>
      <w:keepLines/>
      <w:spacing w:before="280" w:after="290" w:line="376" w:lineRule="auto"/>
      <w:outlineLvl w:val="3"/>
    </w:pPr>
    <w:rPr>
      <w:rFonts w:ascii="Cambria" w:eastAsia="宋体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uiPriority w:val="99"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</w:style>
  <w:style w:type="paragraph" w:styleId="20">
    <w:name w:val="toc 2"/>
    <w:basedOn w:val="a"/>
    <w:next w:val="a"/>
    <w:uiPriority w:val="99"/>
    <w:pPr>
      <w:ind w:leftChars="200" w:left="420"/>
    </w:pPr>
  </w:style>
  <w:style w:type="paragraph" w:styleId="HTML">
    <w:name w:val="HTML Preformatted"/>
    <w:basedOn w:val="a"/>
    <w:link w:val="HTML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Title"/>
    <w:basedOn w:val="a"/>
    <w:next w:val="a"/>
    <w:link w:val="Char3"/>
    <w:uiPriority w:val="99"/>
    <w:qFormat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styleId="a8">
    <w:name w:val="page number"/>
    <w:uiPriority w:val="99"/>
    <w:qFormat/>
    <w:rPr>
      <w:rFonts w:cs="Times New Roman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semiHidden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9"/>
    <w:qFormat/>
    <w:locked/>
    <w:rPr>
      <w:rFonts w:eastAsia="方正大标宋简体"/>
      <w:kern w:val="44"/>
      <w:sz w:val="44"/>
      <w:lang w:val="en-US" w:eastAsia="zh-CN"/>
    </w:rPr>
  </w:style>
  <w:style w:type="character" w:customStyle="1" w:styleId="2Char">
    <w:name w:val="标题 2 Char"/>
    <w:link w:val="2"/>
    <w:uiPriority w:val="99"/>
    <w:qFormat/>
    <w:locked/>
    <w:rPr>
      <w:rFonts w:eastAsia="方正大标宋简体"/>
      <w:kern w:val="2"/>
      <w:sz w:val="32"/>
    </w:rPr>
  </w:style>
  <w:style w:type="character" w:customStyle="1" w:styleId="3Char">
    <w:name w:val="标题 3 Char"/>
    <w:link w:val="3"/>
    <w:uiPriority w:val="99"/>
    <w:qFormat/>
    <w:locked/>
    <w:rPr>
      <w:rFonts w:eastAsia="方正书宋简体" w:cs="Times New Roman"/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9"/>
    <w:locked/>
    <w:rPr>
      <w:rFonts w:ascii="Cambria" w:eastAsia="宋体" w:hAnsi="Cambria" w:cs="Times New Roman"/>
      <w:b/>
      <w:bCs/>
      <w:kern w:val="2"/>
      <w:sz w:val="28"/>
      <w:szCs w:val="28"/>
    </w:rPr>
  </w:style>
  <w:style w:type="paragraph" w:customStyle="1" w:styleId="11">
    <w:name w:val="标1"/>
    <w:basedOn w:val="a"/>
    <w:uiPriority w:val="99"/>
    <w:qFormat/>
    <w:pPr>
      <w:ind w:firstLine="539"/>
    </w:pPr>
    <w:rPr>
      <w:rFonts w:ascii="方正大标宋简体" w:eastAsia="方正大标宋简体"/>
    </w:rPr>
  </w:style>
  <w:style w:type="paragraph" w:customStyle="1" w:styleId="21">
    <w:name w:val="标2"/>
    <w:basedOn w:val="a"/>
    <w:link w:val="2Char0"/>
    <w:uiPriority w:val="99"/>
    <w:qFormat/>
    <w:pPr>
      <w:ind w:firstLine="539"/>
    </w:pPr>
    <w:rPr>
      <w:rFonts w:eastAsia="方正黑体简体"/>
      <w:szCs w:val="20"/>
    </w:rPr>
  </w:style>
  <w:style w:type="character" w:customStyle="1" w:styleId="Char1">
    <w:name w:val="页脚 Char"/>
    <w:link w:val="a5"/>
    <w:uiPriority w:val="99"/>
    <w:locked/>
    <w:rPr>
      <w:rFonts w:eastAsia="方正书宋简体"/>
      <w:kern w:val="2"/>
      <w:sz w:val="18"/>
    </w:rPr>
  </w:style>
  <w:style w:type="character" w:customStyle="1" w:styleId="Char2">
    <w:name w:val="页眉 Char"/>
    <w:link w:val="a6"/>
    <w:uiPriority w:val="99"/>
    <w:semiHidden/>
    <w:qFormat/>
    <w:rPr>
      <w:rFonts w:eastAsia="方正书宋简体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rPr>
      <w:rFonts w:eastAsia="方正书宋简体"/>
      <w:sz w:val="28"/>
      <w:szCs w:val="28"/>
    </w:rPr>
  </w:style>
  <w:style w:type="paragraph" w:customStyle="1" w:styleId="ab">
    <w:name w:val="表格"/>
    <w:basedOn w:val="a"/>
    <w:uiPriority w:val="99"/>
    <w:qFormat/>
    <w:pPr>
      <w:spacing w:line="300" w:lineRule="exact"/>
      <w:ind w:firstLineChars="0" w:firstLine="0"/>
      <w:jc w:val="center"/>
    </w:pPr>
    <w:rPr>
      <w:sz w:val="21"/>
      <w:szCs w:val="21"/>
    </w:rPr>
  </w:style>
  <w:style w:type="character" w:customStyle="1" w:styleId="2Char0">
    <w:name w:val="标2 Char"/>
    <w:link w:val="21"/>
    <w:uiPriority w:val="99"/>
    <w:locked/>
    <w:rPr>
      <w:rFonts w:eastAsia="方正黑体简体"/>
      <w:kern w:val="2"/>
      <w:sz w:val="28"/>
      <w:lang w:val="en-US" w:eastAsia="zh-CN"/>
    </w:rPr>
  </w:style>
  <w:style w:type="character" w:customStyle="1" w:styleId="Char3">
    <w:name w:val="标题 Char"/>
    <w:link w:val="a7"/>
    <w:uiPriority w:val="99"/>
    <w:locked/>
    <w:rPr>
      <w:rFonts w:ascii="Cambria" w:hAnsi="Cambria"/>
      <w:b/>
      <w:kern w:val="2"/>
      <w:sz w:val="32"/>
    </w:rPr>
  </w:style>
  <w:style w:type="character" w:customStyle="1" w:styleId="Char0">
    <w:name w:val="批注框文本 Char"/>
    <w:link w:val="a4"/>
    <w:uiPriority w:val="99"/>
    <w:locked/>
    <w:rPr>
      <w:rFonts w:eastAsia="方正书宋简体"/>
      <w:kern w:val="2"/>
      <w:sz w:val="18"/>
    </w:rPr>
  </w:style>
  <w:style w:type="character" w:customStyle="1" w:styleId="shi1">
    <w:name w:val="shi1"/>
    <w:uiPriority w:val="99"/>
    <w:rPr>
      <w:color w:val="0099FF"/>
      <w:sz w:val="18"/>
    </w:rPr>
  </w:style>
  <w:style w:type="character" w:customStyle="1" w:styleId="HTMLChar">
    <w:name w:val="HTML 预设格式 Char"/>
    <w:link w:val="HTML"/>
    <w:uiPriority w:val="99"/>
    <w:locked/>
    <w:rPr>
      <w:rFonts w:ascii="宋体" w:eastAsia="宋体" w:cs="宋体"/>
      <w:sz w:val="24"/>
      <w:szCs w:val="24"/>
    </w:rPr>
  </w:style>
  <w:style w:type="character" w:styleId="ac">
    <w:name w:val="annotation reference"/>
    <w:uiPriority w:val="99"/>
    <w:semiHidden/>
    <w:unhideWhenUsed/>
    <w:rsid w:val="00505377"/>
    <w:rPr>
      <w:sz w:val="21"/>
      <w:szCs w:val="21"/>
    </w:rPr>
  </w:style>
  <w:style w:type="paragraph" w:styleId="ad">
    <w:name w:val="annotation text"/>
    <w:basedOn w:val="a"/>
    <w:link w:val="Char4"/>
    <w:uiPriority w:val="99"/>
    <w:semiHidden/>
    <w:unhideWhenUsed/>
    <w:rsid w:val="00505377"/>
    <w:pPr>
      <w:jc w:val="left"/>
    </w:pPr>
  </w:style>
  <w:style w:type="character" w:customStyle="1" w:styleId="Char4">
    <w:name w:val="批注文字 Char"/>
    <w:link w:val="ad"/>
    <w:uiPriority w:val="99"/>
    <w:semiHidden/>
    <w:rsid w:val="00505377"/>
    <w:rPr>
      <w:rFonts w:eastAsia="方正书宋简体"/>
      <w:kern w:val="2"/>
      <w:sz w:val="28"/>
      <w:szCs w:val="28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505377"/>
    <w:rPr>
      <w:b/>
      <w:bCs/>
    </w:rPr>
  </w:style>
  <w:style w:type="character" w:customStyle="1" w:styleId="Char5">
    <w:name w:val="批注主题 Char"/>
    <w:link w:val="ae"/>
    <w:uiPriority w:val="99"/>
    <w:semiHidden/>
    <w:rsid w:val="00505377"/>
    <w:rPr>
      <w:rFonts w:eastAsia="方正书宋简体"/>
      <w:b/>
      <w:bCs/>
      <w:kern w:val="2"/>
      <w:sz w:val="28"/>
      <w:szCs w:val="28"/>
    </w:rPr>
  </w:style>
  <w:style w:type="paragraph" w:styleId="af">
    <w:name w:val="Revision"/>
    <w:hidden/>
    <w:uiPriority w:val="99"/>
    <w:unhideWhenUsed/>
    <w:rsid w:val="00505377"/>
    <w:rPr>
      <w:rFonts w:eastAsia="方正书宋简体"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nhideWhenUsed="0"/>
    <w:lsdException w:name="toc 2" w:semiHidden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semiHidden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semiHidden="0" w:unhideWhenUsed="0"/>
    <w:lsdException w:name="Normal Table" w:qFormat="1"/>
    <w:lsdException w:name="Balloon Text" w:semiHidden="0" w:unhideWhenUsed="0"/>
    <w:lsdException w:name="Table Grid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方正书宋简体"/>
      <w:kern w:val="2"/>
      <w:sz w:val="28"/>
      <w:szCs w:val="28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ind w:firstLineChars="0" w:firstLine="0"/>
      <w:jc w:val="center"/>
      <w:outlineLvl w:val="0"/>
    </w:pPr>
    <w:rPr>
      <w:rFonts w:eastAsia="方正大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outlineLvl w:val="1"/>
    </w:pPr>
    <w:rPr>
      <w:rFonts w:eastAsia="方正大标宋简体"/>
      <w:bCs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keepNext/>
      <w:keepLines/>
      <w:spacing w:before="280" w:after="290" w:line="376" w:lineRule="auto"/>
      <w:outlineLvl w:val="3"/>
    </w:pPr>
    <w:rPr>
      <w:rFonts w:ascii="Cambria" w:eastAsia="宋体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uiPriority w:val="99"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</w:style>
  <w:style w:type="paragraph" w:styleId="20">
    <w:name w:val="toc 2"/>
    <w:basedOn w:val="a"/>
    <w:next w:val="a"/>
    <w:uiPriority w:val="99"/>
    <w:pPr>
      <w:ind w:leftChars="200" w:left="420"/>
    </w:pPr>
  </w:style>
  <w:style w:type="paragraph" w:styleId="HTML">
    <w:name w:val="HTML Preformatted"/>
    <w:basedOn w:val="a"/>
    <w:link w:val="HTML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Title"/>
    <w:basedOn w:val="a"/>
    <w:next w:val="a"/>
    <w:link w:val="Char3"/>
    <w:uiPriority w:val="99"/>
    <w:qFormat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styleId="a8">
    <w:name w:val="page number"/>
    <w:uiPriority w:val="99"/>
    <w:qFormat/>
    <w:rPr>
      <w:rFonts w:cs="Times New Roman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semiHidden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9"/>
    <w:qFormat/>
    <w:locked/>
    <w:rPr>
      <w:rFonts w:eastAsia="方正大标宋简体"/>
      <w:kern w:val="44"/>
      <w:sz w:val="44"/>
      <w:lang w:val="en-US" w:eastAsia="zh-CN"/>
    </w:rPr>
  </w:style>
  <w:style w:type="character" w:customStyle="1" w:styleId="2Char">
    <w:name w:val="标题 2 Char"/>
    <w:link w:val="2"/>
    <w:uiPriority w:val="99"/>
    <w:qFormat/>
    <w:locked/>
    <w:rPr>
      <w:rFonts w:eastAsia="方正大标宋简体"/>
      <w:kern w:val="2"/>
      <w:sz w:val="32"/>
    </w:rPr>
  </w:style>
  <w:style w:type="character" w:customStyle="1" w:styleId="3Char">
    <w:name w:val="标题 3 Char"/>
    <w:link w:val="3"/>
    <w:uiPriority w:val="99"/>
    <w:qFormat/>
    <w:locked/>
    <w:rPr>
      <w:rFonts w:eastAsia="方正书宋简体" w:cs="Times New Roman"/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9"/>
    <w:locked/>
    <w:rPr>
      <w:rFonts w:ascii="Cambria" w:eastAsia="宋体" w:hAnsi="Cambria" w:cs="Times New Roman"/>
      <w:b/>
      <w:bCs/>
      <w:kern w:val="2"/>
      <w:sz w:val="28"/>
      <w:szCs w:val="28"/>
    </w:rPr>
  </w:style>
  <w:style w:type="paragraph" w:customStyle="1" w:styleId="11">
    <w:name w:val="标1"/>
    <w:basedOn w:val="a"/>
    <w:uiPriority w:val="99"/>
    <w:qFormat/>
    <w:pPr>
      <w:ind w:firstLine="539"/>
    </w:pPr>
    <w:rPr>
      <w:rFonts w:ascii="方正大标宋简体" w:eastAsia="方正大标宋简体"/>
    </w:rPr>
  </w:style>
  <w:style w:type="paragraph" w:customStyle="1" w:styleId="21">
    <w:name w:val="标2"/>
    <w:basedOn w:val="a"/>
    <w:link w:val="2Char0"/>
    <w:uiPriority w:val="99"/>
    <w:qFormat/>
    <w:pPr>
      <w:ind w:firstLine="539"/>
    </w:pPr>
    <w:rPr>
      <w:rFonts w:eastAsia="方正黑体简体"/>
      <w:szCs w:val="20"/>
    </w:rPr>
  </w:style>
  <w:style w:type="character" w:customStyle="1" w:styleId="Char1">
    <w:name w:val="页脚 Char"/>
    <w:link w:val="a5"/>
    <w:uiPriority w:val="99"/>
    <w:locked/>
    <w:rPr>
      <w:rFonts w:eastAsia="方正书宋简体"/>
      <w:kern w:val="2"/>
      <w:sz w:val="18"/>
    </w:rPr>
  </w:style>
  <w:style w:type="character" w:customStyle="1" w:styleId="Char2">
    <w:name w:val="页眉 Char"/>
    <w:link w:val="a6"/>
    <w:uiPriority w:val="99"/>
    <w:semiHidden/>
    <w:qFormat/>
    <w:rPr>
      <w:rFonts w:eastAsia="方正书宋简体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rPr>
      <w:rFonts w:eastAsia="方正书宋简体"/>
      <w:sz w:val="28"/>
      <w:szCs w:val="28"/>
    </w:rPr>
  </w:style>
  <w:style w:type="paragraph" w:customStyle="1" w:styleId="ab">
    <w:name w:val="表格"/>
    <w:basedOn w:val="a"/>
    <w:uiPriority w:val="99"/>
    <w:qFormat/>
    <w:pPr>
      <w:spacing w:line="300" w:lineRule="exact"/>
      <w:ind w:firstLineChars="0" w:firstLine="0"/>
      <w:jc w:val="center"/>
    </w:pPr>
    <w:rPr>
      <w:sz w:val="21"/>
      <w:szCs w:val="21"/>
    </w:rPr>
  </w:style>
  <w:style w:type="character" w:customStyle="1" w:styleId="2Char0">
    <w:name w:val="标2 Char"/>
    <w:link w:val="21"/>
    <w:uiPriority w:val="99"/>
    <w:locked/>
    <w:rPr>
      <w:rFonts w:eastAsia="方正黑体简体"/>
      <w:kern w:val="2"/>
      <w:sz w:val="28"/>
      <w:lang w:val="en-US" w:eastAsia="zh-CN"/>
    </w:rPr>
  </w:style>
  <w:style w:type="character" w:customStyle="1" w:styleId="Char3">
    <w:name w:val="标题 Char"/>
    <w:link w:val="a7"/>
    <w:uiPriority w:val="99"/>
    <w:locked/>
    <w:rPr>
      <w:rFonts w:ascii="Cambria" w:hAnsi="Cambria"/>
      <w:b/>
      <w:kern w:val="2"/>
      <w:sz w:val="32"/>
    </w:rPr>
  </w:style>
  <w:style w:type="character" w:customStyle="1" w:styleId="Char0">
    <w:name w:val="批注框文本 Char"/>
    <w:link w:val="a4"/>
    <w:uiPriority w:val="99"/>
    <w:locked/>
    <w:rPr>
      <w:rFonts w:eastAsia="方正书宋简体"/>
      <w:kern w:val="2"/>
      <w:sz w:val="18"/>
    </w:rPr>
  </w:style>
  <w:style w:type="character" w:customStyle="1" w:styleId="shi1">
    <w:name w:val="shi1"/>
    <w:uiPriority w:val="99"/>
    <w:rPr>
      <w:color w:val="0099FF"/>
      <w:sz w:val="18"/>
    </w:rPr>
  </w:style>
  <w:style w:type="character" w:customStyle="1" w:styleId="HTMLChar">
    <w:name w:val="HTML 预设格式 Char"/>
    <w:link w:val="HTML"/>
    <w:uiPriority w:val="99"/>
    <w:locked/>
    <w:rPr>
      <w:rFonts w:ascii="宋体" w:eastAsia="宋体" w:cs="宋体"/>
      <w:sz w:val="24"/>
      <w:szCs w:val="24"/>
    </w:rPr>
  </w:style>
  <w:style w:type="character" w:styleId="ac">
    <w:name w:val="annotation reference"/>
    <w:uiPriority w:val="99"/>
    <w:semiHidden/>
    <w:unhideWhenUsed/>
    <w:rsid w:val="00505377"/>
    <w:rPr>
      <w:sz w:val="21"/>
      <w:szCs w:val="21"/>
    </w:rPr>
  </w:style>
  <w:style w:type="paragraph" w:styleId="ad">
    <w:name w:val="annotation text"/>
    <w:basedOn w:val="a"/>
    <w:link w:val="Char4"/>
    <w:uiPriority w:val="99"/>
    <w:semiHidden/>
    <w:unhideWhenUsed/>
    <w:rsid w:val="00505377"/>
    <w:pPr>
      <w:jc w:val="left"/>
    </w:pPr>
  </w:style>
  <w:style w:type="character" w:customStyle="1" w:styleId="Char4">
    <w:name w:val="批注文字 Char"/>
    <w:link w:val="ad"/>
    <w:uiPriority w:val="99"/>
    <w:semiHidden/>
    <w:rsid w:val="00505377"/>
    <w:rPr>
      <w:rFonts w:eastAsia="方正书宋简体"/>
      <w:kern w:val="2"/>
      <w:sz w:val="28"/>
      <w:szCs w:val="28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505377"/>
    <w:rPr>
      <w:b/>
      <w:bCs/>
    </w:rPr>
  </w:style>
  <w:style w:type="character" w:customStyle="1" w:styleId="Char5">
    <w:name w:val="批注主题 Char"/>
    <w:link w:val="ae"/>
    <w:uiPriority w:val="99"/>
    <w:semiHidden/>
    <w:rsid w:val="00505377"/>
    <w:rPr>
      <w:rFonts w:eastAsia="方正书宋简体"/>
      <w:b/>
      <w:bCs/>
      <w:kern w:val="2"/>
      <w:sz w:val="28"/>
      <w:szCs w:val="28"/>
    </w:rPr>
  </w:style>
  <w:style w:type="paragraph" w:styleId="af">
    <w:name w:val="Revision"/>
    <w:hidden/>
    <w:uiPriority w:val="99"/>
    <w:unhideWhenUsed/>
    <w:rsid w:val="00505377"/>
    <w:rPr>
      <w:rFonts w:eastAsia="方正书宋简体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7719;&#32534;&#27169;&#2649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汇编模板</Template>
  <TotalTime>31</TotalTime>
  <Pages>17</Pages>
  <Words>2608</Words>
  <Characters>14872</Characters>
  <Application>Microsoft Office Word</Application>
  <DocSecurity>0</DocSecurity>
  <Lines>123</Lines>
  <Paragraphs>34</Paragraphs>
  <ScaleCrop>false</ScaleCrop>
  <Company>县教育局文印室</Company>
  <LinksUpToDate>false</LinksUpToDate>
  <CharactersWithSpaces>17446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苍南县初中毕业生升学体育考试考务手册</dc:title>
  <dc:creator>cnjyjdzzww</dc:creator>
  <cp:lastModifiedBy>cnjyjdzzww</cp:lastModifiedBy>
  <cp:revision>8</cp:revision>
  <cp:lastPrinted>2018-08-09T06:53:00Z</cp:lastPrinted>
  <dcterms:created xsi:type="dcterms:W3CDTF">2018-08-09T06:45:00Z</dcterms:created>
  <dcterms:modified xsi:type="dcterms:W3CDTF">2018-08-11T14:41:00Z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