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bookmarkEnd w:id="0"/>
    <w:p>
      <w:pPr>
        <w:pStyle w:val="2"/>
        <w:jc w:val="center"/>
      </w:pPr>
      <w:r>
        <w:t>2018</w:t>
      </w:r>
      <w:r>
        <w:rPr>
          <w:rFonts w:hint="eastAsia"/>
        </w:rPr>
        <w:t>年桐庐县教育局所属公办学校公开招聘紧缺岗位教师计划及条件</w:t>
      </w:r>
    </w:p>
    <w:p/>
    <w:tbl>
      <w:tblPr>
        <w:tblStyle w:val="7"/>
        <w:tblW w:w="14740" w:type="dxa"/>
        <w:jc w:val="center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3950"/>
        <w:gridCol w:w="590"/>
        <w:gridCol w:w="5070"/>
        <w:gridCol w:w="3110"/>
        <w:gridCol w:w="14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学历及专业要求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户籍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职教舞蹈教师（紧缺岗位）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本科以上，舞蹈相关专业（民族舞方向）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职教心理教师（紧缺岗位）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本科以上，心理学、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社会学、教育学相关专业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具有心理咨询职业资格</w:t>
            </w:r>
          </w:p>
        </w:tc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桐庐县、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建德市、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临安区、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淳安县；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金华地区；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丽水地区；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衢州地区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高翔小学体育教师（农村特岗）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本科以上，体育相关专业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新合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小学音乐教师（农村特岗）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本科以上，音乐相关专业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初中信息技术教师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本科以上，计算机相关专业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F8021D"/>
    <w:rsid w:val="000265DD"/>
    <w:rsid w:val="00080393"/>
    <w:rsid w:val="0011612E"/>
    <w:rsid w:val="001237CC"/>
    <w:rsid w:val="00130242"/>
    <w:rsid w:val="001309BA"/>
    <w:rsid w:val="00247AE3"/>
    <w:rsid w:val="002A1DB2"/>
    <w:rsid w:val="003179EF"/>
    <w:rsid w:val="00534994"/>
    <w:rsid w:val="00592A45"/>
    <w:rsid w:val="00597855"/>
    <w:rsid w:val="005B6504"/>
    <w:rsid w:val="006301D4"/>
    <w:rsid w:val="006415CB"/>
    <w:rsid w:val="00682DAE"/>
    <w:rsid w:val="00734D12"/>
    <w:rsid w:val="0073761F"/>
    <w:rsid w:val="009A2C25"/>
    <w:rsid w:val="00AE00E2"/>
    <w:rsid w:val="00C653A7"/>
    <w:rsid w:val="00C8458F"/>
    <w:rsid w:val="00CF4489"/>
    <w:rsid w:val="00EE3B8D"/>
    <w:rsid w:val="00F97823"/>
    <w:rsid w:val="00FD79BE"/>
    <w:rsid w:val="00FE6C9E"/>
    <w:rsid w:val="1BFA20B8"/>
    <w:rsid w:val="2E9841EA"/>
    <w:rsid w:val="32880AEE"/>
    <w:rsid w:val="32EC666C"/>
    <w:rsid w:val="4C7D4BB5"/>
    <w:rsid w:val="6C1A29AC"/>
    <w:rsid w:val="6D535020"/>
    <w:rsid w:val="6EFA4568"/>
    <w:rsid w:val="75F8021D"/>
    <w:rsid w:val="7CF1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6"/>
    <w:link w:val="2"/>
    <w:semiHidden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9">
    <w:name w:val="批注框文本 Char"/>
    <w:basedOn w:val="6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0">
    <w:name w:val="页眉 Char"/>
    <w:basedOn w:val="6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页脚 Char"/>
    <w:basedOn w:val="6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44</Words>
  <Characters>252</Characters>
  <Lines>2</Lines>
  <Paragraphs>1</Paragraphs>
  <TotalTime>140</TotalTime>
  <ScaleCrop>false</ScaleCrop>
  <LinksUpToDate>false</LinksUpToDate>
  <CharactersWithSpaces>295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2018-09-26T07:17:00Z</dcterms:created>
  <dc:creator>崖山之前 江山一夜</dc:creator>
  <cp:lastModifiedBy>崖山之前 江山一夜</cp:lastModifiedBy>
  <cp:lastPrinted>2018-09-29T06:58:00Z</cp:lastPrinted>
  <dcterms:modified xsi:type="dcterms:W3CDTF">2018-09-30T07:11:09Z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