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A" w:rsidRDefault="00D646EA">
      <w:pPr>
        <w:widowControl/>
        <w:spacing w:line="480" w:lineRule="exact"/>
        <w:jc w:val="center"/>
        <w:rPr>
          <w:b/>
          <w:bCs/>
          <w:kern w:val="0"/>
          <w:sz w:val="44"/>
          <w:szCs w:val="44"/>
        </w:rPr>
      </w:pPr>
      <w:r>
        <w:rPr>
          <w:rFonts w:hAnsi="宋体" w:hint="eastAsia"/>
          <w:b/>
          <w:bCs/>
          <w:kern w:val="0"/>
          <w:sz w:val="44"/>
          <w:szCs w:val="44"/>
        </w:rPr>
        <w:t>浙江省武义第一中学教师招聘公告</w:t>
      </w:r>
    </w:p>
    <w:p w:rsidR="00D646EA" w:rsidRDefault="00D646EA" w:rsidP="00025373">
      <w:pPr>
        <w:widowControl/>
        <w:spacing w:beforeLines="50"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因教育事业发展需要，浙江省武义第一中学招聘事业编制教师。有关事项如下：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一、招聘对象、范围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全日制普通高校</w:t>
      </w: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2019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届硕士毕业生</w:t>
      </w:r>
      <w:r>
        <w:rPr>
          <w:rFonts w:ascii="仿宋_GB2312" w:eastAsia="仿宋_GB2312" w:hint="eastAsia"/>
          <w:sz w:val="28"/>
          <w:szCs w:val="28"/>
        </w:rPr>
        <w:t>（不含第一学历为大专、专升本或全日制普通高校独立学院本科毕业生、在职硕士和海外硕士）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kern w:val="0"/>
          <w:sz w:val="28"/>
          <w:szCs w:val="28"/>
        </w:rPr>
        <w:t>国家</w:t>
      </w:r>
      <w:r>
        <w:rPr>
          <w:rFonts w:ascii="仿宋_GB2312" w:eastAsia="仿宋_GB2312"/>
          <w:kern w:val="0"/>
          <w:sz w:val="28"/>
          <w:szCs w:val="28"/>
        </w:rPr>
        <w:t>985</w:t>
      </w:r>
      <w:r>
        <w:rPr>
          <w:rFonts w:ascii="仿宋_GB2312" w:eastAsia="仿宋_GB2312" w:hint="eastAsia"/>
          <w:kern w:val="0"/>
          <w:sz w:val="28"/>
          <w:szCs w:val="28"/>
        </w:rPr>
        <w:t>或</w:t>
      </w:r>
      <w:r>
        <w:rPr>
          <w:rFonts w:ascii="仿宋_GB2312" w:eastAsia="仿宋_GB2312"/>
          <w:kern w:val="0"/>
          <w:sz w:val="28"/>
          <w:szCs w:val="28"/>
        </w:rPr>
        <w:t>211</w:t>
      </w:r>
      <w:r>
        <w:rPr>
          <w:rFonts w:ascii="仿宋_GB2312" w:eastAsia="仿宋_GB2312" w:hint="eastAsia"/>
          <w:kern w:val="0"/>
          <w:sz w:val="28"/>
          <w:szCs w:val="28"/>
        </w:rPr>
        <w:t>重点大学</w:t>
      </w:r>
      <w:r>
        <w:rPr>
          <w:rFonts w:ascii="仿宋_GB2312" w:eastAsia="仿宋_GB2312"/>
          <w:kern w:val="0"/>
          <w:sz w:val="28"/>
          <w:szCs w:val="28"/>
        </w:rPr>
        <w:t>(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不包括独立学院）</w:t>
      </w:r>
      <w:r>
        <w:rPr>
          <w:rFonts w:ascii="仿宋_GB2312" w:eastAsia="仿宋_GB2312"/>
          <w:kern w:val="0"/>
          <w:sz w:val="28"/>
          <w:szCs w:val="28"/>
        </w:rPr>
        <w:t>2019</w:t>
      </w:r>
      <w:r>
        <w:rPr>
          <w:rFonts w:ascii="仿宋_GB2312" w:eastAsia="仿宋_GB2312" w:hint="eastAsia"/>
          <w:kern w:val="0"/>
          <w:sz w:val="28"/>
          <w:szCs w:val="28"/>
        </w:rPr>
        <w:t>届本科毕业生；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高校录取为第一批的师范类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2019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届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本科优秀毕业生。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政治、地理专业全日制普通高校师范类本科（不含专升本及独立学院）毕业生。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二、招聘教师岗位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招聘岗位为：数学（</w:t>
      </w:r>
      <w:r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人）、英语、生物、政治、地理（</w:t>
      </w:r>
      <w:r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人）、通用技术、历史、体育共</w:t>
      </w:r>
      <w:r>
        <w:rPr>
          <w:rFonts w:ascii="仿宋_GB2312" w:eastAsia="仿宋_GB2312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名。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三、应聘人员条件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（一）基本条件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具有良好的职业道德、高尚的师德，强烈的事业心、责任感和团队合作精神；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具备熟练地计算机应用能力和良好的普通话表达能力；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能服从工作岗位调配；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要求在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9"/>
        </w:smartTagP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2019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8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1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仿宋_GB2312" w:eastAsia="仿宋_GB2312" w:hint="eastAsia"/>
          <w:color w:val="000000"/>
          <w:kern w:val="0"/>
          <w:sz w:val="28"/>
          <w:szCs w:val="28"/>
        </w:rPr>
        <w:t>前取得相应的</w:t>
      </w: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28"/>
          <w:szCs w:val="28"/>
        </w:rPr>
        <w:t>高中教师资格证（已通过国家教师资格考试笔试和面试，但暂未取得教师资格证的人员，须提供相关的合格证明）；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5.</w:t>
      </w:r>
      <w:r>
        <w:rPr>
          <w:rFonts w:ascii="仿宋_GB2312" w:eastAsia="仿宋_GB2312" w:hint="eastAsia"/>
          <w:kern w:val="0"/>
          <w:sz w:val="28"/>
          <w:szCs w:val="28"/>
        </w:rPr>
        <w:t>应聘人员无违法违纪记录。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（二）其他条件：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非师范类毕业生岗位专业要求：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数学：数学类专业；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英语：英语专业；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政治：政治学类、社会学类、哲学类、法学类专业；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地理：地理学类；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生物：生物学类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通用技术：通用技术专业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历史：历史类专业</w:t>
      </w:r>
    </w:p>
    <w:p w:rsidR="00D646EA" w:rsidRDefault="00D646EA" w:rsidP="00025373">
      <w:pPr>
        <w:widowControl/>
        <w:spacing w:line="500" w:lineRule="exact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体育：体育类专业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四、报名时间和办法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/>
          <w:color w:val="000000"/>
          <w:kern w:val="0"/>
          <w:sz w:val="28"/>
          <w:szCs w:val="28"/>
        </w:rPr>
        <w:t>1.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8"/>
        </w:smartTagPr>
        <w:r w:rsidRPr="00025373">
          <w:rPr>
            <w:rFonts w:ascii="仿宋_GB2312" w:eastAsia="仿宋_GB2312"/>
            <w:color w:val="000000"/>
            <w:kern w:val="0"/>
            <w:sz w:val="28"/>
            <w:szCs w:val="28"/>
          </w:rPr>
          <w:t>2018</w:t>
        </w:r>
        <w:r w:rsidRPr="00025373"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10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月</w:t>
        </w: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22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日</w:t>
        </w:r>
      </w:smartTag>
      <w:r w:rsidRPr="00025373">
        <w:rPr>
          <w:rFonts w:ascii="仿宋_GB2312" w:eastAsia="仿宋_GB2312"/>
          <w:b/>
          <w:color w:val="000000"/>
          <w:sz w:val="28"/>
          <w:szCs w:val="28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8"/>
        </w:smartTagP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11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月</w:t>
        </w: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3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日</w:t>
        </w:r>
      </w:smartTag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。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/>
          <w:color w:val="000000"/>
          <w:kern w:val="0"/>
          <w:sz w:val="28"/>
          <w:szCs w:val="28"/>
        </w:rPr>
        <w:t>2.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报名办法：请有意向的毕业生将简历及成绩、业绩等佐证材料发送至邮箱：</w:t>
      </w:r>
      <w:r w:rsidRPr="00025373">
        <w:rPr>
          <w:rFonts w:ascii="仿宋_GB2312" w:eastAsia="仿宋_GB2312"/>
          <w:b/>
          <w:color w:val="000000"/>
          <w:sz w:val="28"/>
          <w:szCs w:val="28"/>
        </w:rPr>
        <w:t>wywbx007@163.com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，邮件标题格式为：“姓名</w:t>
      </w:r>
      <w:r w:rsidRPr="00025373"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专业</w:t>
      </w:r>
      <w:r w:rsidRPr="00025373"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学校”。联系人：王老师；联系电话：</w:t>
      </w:r>
      <w:r w:rsidRPr="00025373">
        <w:rPr>
          <w:rFonts w:ascii="仿宋_GB2312" w:eastAsia="仿宋_GB2312"/>
          <w:b/>
          <w:color w:val="000000"/>
          <w:sz w:val="28"/>
          <w:szCs w:val="28"/>
        </w:rPr>
        <w:t>13905895877</w:t>
      </w:r>
      <w:r w:rsidRPr="00025373">
        <w:rPr>
          <w:rFonts w:ascii="仿宋_GB2312" w:eastAsia="仿宋_GB2312" w:hint="eastAsia"/>
          <w:b/>
          <w:color w:val="000000"/>
          <w:sz w:val="28"/>
          <w:szCs w:val="28"/>
        </w:rPr>
        <w:t>。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五、招聘时间、地点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招聘时间：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1"/>
          <w:attr w:name="Year" w:val="2018"/>
        </w:smartTagPr>
        <w:r w:rsidRPr="00025373">
          <w:rPr>
            <w:rFonts w:ascii="仿宋_GB2312" w:eastAsia="仿宋_GB2312"/>
            <w:color w:val="000000"/>
            <w:kern w:val="0"/>
            <w:sz w:val="28"/>
            <w:szCs w:val="28"/>
          </w:rPr>
          <w:t>2018</w:t>
        </w:r>
        <w:r w:rsidRPr="00025373"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11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月</w:t>
        </w:r>
        <w:r w:rsidRPr="00025373">
          <w:rPr>
            <w:rFonts w:ascii="仿宋_GB2312" w:eastAsia="仿宋_GB2312"/>
            <w:b/>
            <w:color w:val="000000"/>
            <w:sz w:val="28"/>
            <w:szCs w:val="28"/>
          </w:rPr>
          <w:t>6</w:t>
        </w:r>
        <w:r w:rsidRPr="00025373">
          <w:rPr>
            <w:rFonts w:ascii="仿宋_GB2312" w:eastAsia="仿宋_GB2312" w:hint="eastAsia"/>
            <w:b/>
            <w:color w:val="000000"/>
            <w:sz w:val="28"/>
            <w:szCs w:val="28"/>
          </w:rPr>
          <w:t>日</w:t>
        </w:r>
      </w:smartTag>
      <w:r w:rsidRPr="00025373">
        <w:rPr>
          <w:rFonts w:ascii="仿宋_GB2312" w:eastAsia="仿宋_GB2312" w:hint="eastAsia"/>
          <w:b/>
          <w:color w:val="000000"/>
          <w:sz w:val="28"/>
          <w:szCs w:val="28"/>
        </w:rPr>
        <w:t>左右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，招聘地点：</w:t>
      </w:r>
      <w:r w:rsidRPr="00025373">
        <w:rPr>
          <w:rFonts w:ascii="仿宋_GB2312" w:eastAsia="仿宋_GB2312" w:hint="eastAsia"/>
          <w:b/>
          <w:color w:val="000000"/>
          <w:sz w:val="28"/>
          <w:szCs w:val="28"/>
        </w:rPr>
        <w:t>浙江师范大学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。准确时间和具体地点由用人单位通知应聘者。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六、招聘程序</w:t>
      </w:r>
    </w:p>
    <w:p w:rsidR="00D646EA" w:rsidRPr="00025373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 w:rsidRPr="00025373">
        <w:rPr>
          <w:rFonts w:ascii="仿宋_GB2312" w:eastAsia="仿宋_GB2312"/>
          <w:color w:val="000000"/>
          <w:kern w:val="0"/>
          <w:sz w:val="28"/>
          <w:szCs w:val="28"/>
        </w:rPr>
        <w:t>1.</w:t>
      </w:r>
      <w:r w:rsidRPr="00025373">
        <w:rPr>
          <w:rFonts w:ascii="仿宋_GB2312" w:eastAsia="仿宋_GB2312" w:hint="eastAsia"/>
          <w:color w:val="000000"/>
          <w:kern w:val="0"/>
          <w:sz w:val="28"/>
          <w:szCs w:val="28"/>
        </w:rPr>
        <w:t>资格审核：用人单位对应聘者进行资格审查，在符合报名条件者中择优筛选，由用人单位通知到浙师大应聘。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笔试：主要考查专业知识掌握情况（考试时间、地点另行通知）。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面试：采取面试和面谈相结合的形式进行。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考核、体检。考核参照《浙江省公务员录用考察工作细则（试行）》执行。体检参照《浙江省教师资格认定体检工作实施办法》执行，上述办法中未有明确规定的则按照《公务员录用体检通用标准（试行）》以及修订意见执行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双向选择及签订协议：用人单位主管部门和用人单位根据应聘人员笔试、面试的综合成绩，按每个岗位应聘人数，确定双向选择的对象参加面谈，用人单位择优确定人选，签订就业协议书（教育部制定的普通院校毕业生就业协议书）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六、录用及其他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符合用人单位要求，经考核、体检合格的，按所聘岗位享受国家相应的工资福利待遇；录用后服务期不少于五年。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应聘者提供的材料必须真实、准确。如有弄虚作假，一律取消应聘资格，已签订的协议无效。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本公告由武义县人力社保局、武义县教育局和武义第一中学负责解释。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D646EA" w:rsidRDefault="00D646EA" w:rsidP="00025373">
      <w:pPr>
        <w:spacing w:line="500" w:lineRule="exact"/>
        <w:ind w:firstLineChars="105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武义县人力资源和社会保障局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武义县教育局</w:t>
      </w:r>
    </w:p>
    <w:p w:rsidR="00D646EA" w:rsidRDefault="00D646EA" w:rsidP="00025373">
      <w:pPr>
        <w:spacing w:line="50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8"/>
        </w:smartTagP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2018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10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22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日</w:t>
        </w:r>
      </w:smartTag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spacing w:line="460" w:lineRule="exact"/>
        <w:rPr>
          <w:rFonts w:eastAsia="仿宋_GB2312"/>
          <w:color w:val="000000"/>
          <w:kern w:val="0"/>
          <w:sz w:val="28"/>
          <w:szCs w:val="28"/>
        </w:rPr>
      </w:pPr>
    </w:p>
    <w:p w:rsidR="00D646EA" w:rsidRDefault="00D646EA">
      <w:pPr>
        <w:jc w:val="center"/>
        <w:rPr>
          <w:rFonts w:eastAsia="方正小标宋简体"/>
          <w:sz w:val="44"/>
        </w:rPr>
      </w:pPr>
      <w:r>
        <w:rPr>
          <w:rFonts w:eastAsia="方正小标宋简体" w:hAnsi="方正小标宋简体" w:hint="eastAsia"/>
          <w:sz w:val="44"/>
        </w:rPr>
        <w:t>武义县教师招聘报名表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3"/>
        <w:gridCol w:w="1468"/>
        <w:gridCol w:w="943"/>
        <w:gridCol w:w="261"/>
        <w:gridCol w:w="262"/>
        <w:gridCol w:w="262"/>
        <w:gridCol w:w="261"/>
        <w:gridCol w:w="159"/>
        <w:gridCol w:w="103"/>
        <w:gridCol w:w="262"/>
        <w:gridCol w:w="261"/>
        <w:gridCol w:w="95"/>
        <w:gridCol w:w="167"/>
        <w:gridCol w:w="48"/>
        <w:gridCol w:w="11"/>
        <w:gridCol w:w="187"/>
        <w:gridCol w:w="285"/>
        <w:gridCol w:w="240"/>
        <w:gridCol w:w="255"/>
        <w:gridCol w:w="30"/>
        <w:gridCol w:w="262"/>
        <w:gridCol w:w="225"/>
        <w:gridCol w:w="6"/>
        <w:gridCol w:w="30"/>
        <w:gridCol w:w="222"/>
        <w:gridCol w:w="7"/>
        <w:gridCol w:w="34"/>
        <w:gridCol w:w="262"/>
        <w:gridCol w:w="261"/>
        <w:gridCol w:w="271"/>
        <w:gridCol w:w="1501"/>
      </w:tblGrid>
      <w:tr w:rsidR="00D646EA">
        <w:trPr>
          <w:trHeight w:val="700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1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85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0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700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5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7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82" w:type="dxa"/>
            <w:gridSpan w:val="7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28" w:type="dxa"/>
            <w:gridSpan w:val="4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572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6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524" w:type="dxa"/>
            <w:gridSpan w:val="2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624"/>
          <w:jc w:val="center"/>
        </w:trPr>
        <w:tc>
          <w:tcPr>
            <w:tcW w:w="2291" w:type="dxa"/>
            <w:gridSpan w:val="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084" w:type="dxa"/>
            <w:gridSpan w:val="1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报考学科</w:t>
            </w:r>
          </w:p>
        </w:tc>
        <w:tc>
          <w:tcPr>
            <w:tcW w:w="2588" w:type="dxa"/>
            <w:gridSpan w:val="8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459"/>
          <w:jc w:val="center"/>
        </w:trPr>
        <w:tc>
          <w:tcPr>
            <w:tcW w:w="823" w:type="dxa"/>
            <w:vMerge w:val="restart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095" w:type="dxa"/>
            <w:gridSpan w:val="13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594" w:type="dxa"/>
            <w:gridSpan w:val="9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300"/>
          <w:jc w:val="center"/>
        </w:trPr>
        <w:tc>
          <w:tcPr>
            <w:tcW w:w="823" w:type="dxa"/>
            <w:vMerge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95" w:type="dxa"/>
            <w:gridSpan w:val="13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学业成绩</w:t>
            </w:r>
            <w:r>
              <w:rPr>
                <w:szCs w:val="21"/>
              </w:rPr>
              <w:t xml:space="preserve"> 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594" w:type="dxa"/>
            <w:gridSpan w:val="9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1276"/>
          <w:jc w:val="center"/>
        </w:trPr>
        <w:tc>
          <w:tcPr>
            <w:tcW w:w="823" w:type="dxa"/>
            <w:vMerge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曾获荣誉</w:t>
            </w:r>
          </w:p>
        </w:tc>
        <w:tc>
          <w:tcPr>
            <w:tcW w:w="7173" w:type="dxa"/>
            <w:gridSpan w:val="29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中学阶段信息</w:t>
            </w: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高中毕业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3084" w:type="dxa"/>
            <w:gridSpan w:val="1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11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36" w:type="dxa"/>
            <w:gridSpan w:val="6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649"/>
          <w:jc w:val="center"/>
        </w:trPr>
        <w:tc>
          <w:tcPr>
            <w:tcW w:w="823" w:type="dxa"/>
            <w:vMerge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高中年度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绩</w:t>
            </w:r>
          </w:p>
        </w:tc>
        <w:tc>
          <w:tcPr>
            <w:tcW w:w="3084" w:type="dxa"/>
            <w:gridSpan w:val="12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11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高考成绩</w:t>
            </w:r>
          </w:p>
        </w:tc>
        <w:tc>
          <w:tcPr>
            <w:tcW w:w="2336" w:type="dxa"/>
            <w:gridSpan w:val="6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473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固定</w:t>
            </w:r>
            <w:r>
              <w:rPr>
                <w:spacing w:val="-6"/>
                <w:szCs w:val="21"/>
              </w:rPr>
              <w:t xml:space="preserve"> </w:t>
            </w:r>
            <w:r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4563" w:type="dxa"/>
            <w:gridSpan w:val="14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49" w:type="dxa"/>
            <w:gridSpan w:val="11"/>
            <w:vAlign w:val="center"/>
          </w:tcPr>
          <w:p w:rsidR="00D646EA" w:rsidRDefault="00D646EA">
            <w:pPr>
              <w:pStyle w:val="New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329" w:type="dxa"/>
            <w:gridSpan w:val="5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559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63" w:type="dxa"/>
            <w:gridSpan w:val="14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49" w:type="dxa"/>
            <w:gridSpan w:val="11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329" w:type="dxa"/>
            <w:gridSpan w:val="5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</w:p>
        </w:tc>
      </w:tr>
      <w:tr w:rsidR="00D646EA">
        <w:trPr>
          <w:trHeight w:val="1874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641" w:type="dxa"/>
            <w:gridSpan w:val="30"/>
          </w:tcPr>
          <w:p w:rsidR="00D646EA" w:rsidRDefault="00D646EA">
            <w:pPr>
              <w:pStyle w:val="New"/>
              <w:wordWrap w:val="0"/>
              <w:jc w:val="right"/>
              <w:rPr>
                <w:szCs w:val="21"/>
              </w:rPr>
            </w:pPr>
          </w:p>
          <w:p w:rsidR="00D646EA" w:rsidRDefault="00D646EA">
            <w:pPr>
              <w:pStyle w:val="New"/>
              <w:jc w:val="right"/>
              <w:rPr>
                <w:szCs w:val="21"/>
              </w:rPr>
            </w:pPr>
          </w:p>
          <w:p w:rsidR="00D646EA" w:rsidRDefault="00D646EA">
            <w:pPr>
              <w:pStyle w:val="New"/>
              <w:jc w:val="right"/>
              <w:rPr>
                <w:szCs w:val="21"/>
              </w:rPr>
            </w:pPr>
          </w:p>
          <w:p w:rsidR="00D646EA" w:rsidRDefault="00D646EA">
            <w:pPr>
              <w:pStyle w:val="New"/>
              <w:jc w:val="right"/>
              <w:rPr>
                <w:szCs w:val="21"/>
              </w:rPr>
            </w:pPr>
          </w:p>
          <w:p w:rsidR="00D646EA" w:rsidRDefault="00D646EA">
            <w:pPr>
              <w:pStyle w:val="New"/>
              <w:jc w:val="right"/>
              <w:rPr>
                <w:szCs w:val="21"/>
              </w:rPr>
            </w:pPr>
          </w:p>
          <w:p w:rsidR="00D646EA" w:rsidRDefault="00D646EA">
            <w:pPr>
              <w:pStyle w:val="New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（个人简历包括教育经历和工作经历，教育经历从高中填起）</w:t>
            </w:r>
            <w:r>
              <w:rPr>
                <w:szCs w:val="21"/>
              </w:rPr>
              <w:t xml:space="preserve">     </w:t>
            </w:r>
          </w:p>
        </w:tc>
      </w:tr>
      <w:tr w:rsidR="00D646EA">
        <w:trPr>
          <w:trHeight w:val="1009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8641" w:type="dxa"/>
            <w:gridSpan w:val="30"/>
          </w:tcPr>
          <w:p w:rsidR="00D646EA" w:rsidRDefault="00D646EA">
            <w:pPr>
              <w:pStyle w:val="New"/>
              <w:rPr>
                <w:szCs w:val="21"/>
              </w:rPr>
            </w:pPr>
          </w:p>
        </w:tc>
      </w:tr>
      <w:tr w:rsidR="00D646EA">
        <w:trPr>
          <w:trHeight w:val="981"/>
          <w:jc w:val="center"/>
        </w:trPr>
        <w:tc>
          <w:tcPr>
            <w:tcW w:w="823" w:type="dxa"/>
            <w:vAlign w:val="center"/>
          </w:tcPr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D646EA" w:rsidRDefault="00D646EA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41" w:type="dxa"/>
            <w:gridSpan w:val="30"/>
          </w:tcPr>
          <w:p w:rsidR="00D646EA" w:rsidRDefault="00D646EA">
            <w:pPr>
              <w:pStyle w:val="New"/>
              <w:rPr>
                <w:szCs w:val="21"/>
              </w:rPr>
            </w:pPr>
          </w:p>
          <w:p w:rsidR="00D646EA" w:rsidRDefault="00D646EA">
            <w:pPr>
              <w:pStyle w:val="New"/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</w:tbl>
    <w:p w:rsidR="00D646EA" w:rsidRDefault="00D646EA"/>
    <w:p w:rsidR="00D646EA" w:rsidRDefault="00D646EA">
      <w:r>
        <w:rPr>
          <w:rFonts w:hint="eastAsia"/>
        </w:rPr>
        <w:t>本人声明：上述填写内容真实。如有不实，本人愿承担相应的法律责任。</w:t>
      </w:r>
    </w:p>
    <w:p w:rsidR="00D646EA" w:rsidRDefault="00D646EA">
      <w:pPr>
        <w:rPr>
          <w:rFonts w:eastAsia="仿宋_GB2312"/>
          <w:kern w:val="0"/>
          <w:sz w:val="28"/>
          <w:szCs w:val="28"/>
        </w:rPr>
      </w:pPr>
      <w:r>
        <w:t xml:space="preserve">          </w:t>
      </w:r>
      <w:r>
        <w:rPr>
          <w:rFonts w:hint="eastAsia"/>
        </w:rPr>
        <w:t>申请人（签名）：</w:t>
      </w:r>
      <w:r>
        <w:t xml:space="preserve">                 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 w:rsidR="00D646EA" w:rsidSect="00465FF4">
      <w:head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6EA" w:rsidRDefault="00D646EA" w:rsidP="00465FF4">
      <w:r>
        <w:separator/>
      </w:r>
    </w:p>
  </w:endnote>
  <w:endnote w:type="continuationSeparator" w:id="0">
    <w:p w:rsidR="00D646EA" w:rsidRDefault="00D646EA" w:rsidP="0046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6EA" w:rsidRDefault="00D646EA" w:rsidP="00465FF4">
      <w:r>
        <w:separator/>
      </w:r>
    </w:p>
  </w:footnote>
  <w:footnote w:type="continuationSeparator" w:id="0">
    <w:p w:rsidR="00D646EA" w:rsidRDefault="00D646EA" w:rsidP="00465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EA" w:rsidRDefault="00D646E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2ED"/>
    <w:rsid w:val="00004BEF"/>
    <w:rsid w:val="00006896"/>
    <w:rsid w:val="00013AE4"/>
    <w:rsid w:val="0002314B"/>
    <w:rsid w:val="000250BB"/>
    <w:rsid w:val="00025373"/>
    <w:rsid w:val="00026A39"/>
    <w:rsid w:val="0004348E"/>
    <w:rsid w:val="00044BB1"/>
    <w:rsid w:val="000539D2"/>
    <w:rsid w:val="00064046"/>
    <w:rsid w:val="00066FE3"/>
    <w:rsid w:val="00070999"/>
    <w:rsid w:val="00071E88"/>
    <w:rsid w:val="0007687D"/>
    <w:rsid w:val="000B0AE4"/>
    <w:rsid w:val="000E5D93"/>
    <w:rsid w:val="000F466F"/>
    <w:rsid w:val="00117C25"/>
    <w:rsid w:val="00120751"/>
    <w:rsid w:val="00121C04"/>
    <w:rsid w:val="00126E57"/>
    <w:rsid w:val="001310E2"/>
    <w:rsid w:val="00134C08"/>
    <w:rsid w:val="00143460"/>
    <w:rsid w:val="0015000B"/>
    <w:rsid w:val="00177194"/>
    <w:rsid w:val="0019199A"/>
    <w:rsid w:val="00195EF3"/>
    <w:rsid w:val="001A3E0E"/>
    <w:rsid w:val="001A7714"/>
    <w:rsid w:val="001B1221"/>
    <w:rsid w:val="001B694E"/>
    <w:rsid w:val="001C16DE"/>
    <w:rsid w:val="001C1A8E"/>
    <w:rsid w:val="001F26EA"/>
    <w:rsid w:val="001F353B"/>
    <w:rsid w:val="001F7987"/>
    <w:rsid w:val="00201E1C"/>
    <w:rsid w:val="002060F0"/>
    <w:rsid w:val="002062C6"/>
    <w:rsid w:val="00212AC2"/>
    <w:rsid w:val="00215DF1"/>
    <w:rsid w:val="0022096C"/>
    <w:rsid w:val="00220BC9"/>
    <w:rsid w:val="00223BE7"/>
    <w:rsid w:val="00251433"/>
    <w:rsid w:val="00261EBF"/>
    <w:rsid w:val="002665FE"/>
    <w:rsid w:val="00272D24"/>
    <w:rsid w:val="00282A78"/>
    <w:rsid w:val="002B4156"/>
    <w:rsid w:val="002E0702"/>
    <w:rsid w:val="00310C16"/>
    <w:rsid w:val="00322DEB"/>
    <w:rsid w:val="003522F7"/>
    <w:rsid w:val="00361110"/>
    <w:rsid w:val="00365769"/>
    <w:rsid w:val="003828E2"/>
    <w:rsid w:val="00395C01"/>
    <w:rsid w:val="003B6DF1"/>
    <w:rsid w:val="003C4C5F"/>
    <w:rsid w:val="003E59B4"/>
    <w:rsid w:val="003F62ED"/>
    <w:rsid w:val="003F687F"/>
    <w:rsid w:val="00400355"/>
    <w:rsid w:val="004030C5"/>
    <w:rsid w:val="00403D0C"/>
    <w:rsid w:val="00417DD3"/>
    <w:rsid w:val="00465FF4"/>
    <w:rsid w:val="00492FB5"/>
    <w:rsid w:val="004B174C"/>
    <w:rsid w:val="004B24CC"/>
    <w:rsid w:val="004B588A"/>
    <w:rsid w:val="004C47F4"/>
    <w:rsid w:val="004E670D"/>
    <w:rsid w:val="00504384"/>
    <w:rsid w:val="0051110F"/>
    <w:rsid w:val="005139A6"/>
    <w:rsid w:val="00516475"/>
    <w:rsid w:val="0055024F"/>
    <w:rsid w:val="005609EC"/>
    <w:rsid w:val="00562397"/>
    <w:rsid w:val="00577C20"/>
    <w:rsid w:val="005C7C8D"/>
    <w:rsid w:val="005E4966"/>
    <w:rsid w:val="005E70CB"/>
    <w:rsid w:val="00626B29"/>
    <w:rsid w:val="006270ED"/>
    <w:rsid w:val="006367E7"/>
    <w:rsid w:val="00646ED5"/>
    <w:rsid w:val="00652081"/>
    <w:rsid w:val="00662825"/>
    <w:rsid w:val="00677CB6"/>
    <w:rsid w:val="00685E5E"/>
    <w:rsid w:val="00695EA2"/>
    <w:rsid w:val="006C0FE8"/>
    <w:rsid w:val="006E1D82"/>
    <w:rsid w:val="006E288B"/>
    <w:rsid w:val="006F0F99"/>
    <w:rsid w:val="00704827"/>
    <w:rsid w:val="00706789"/>
    <w:rsid w:val="00710A8D"/>
    <w:rsid w:val="007176CD"/>
    <w:rsid w:val="00731DFA"/>
    <w:rsid w:val="00767C6B"/>
    <w:rsid w:val="00771360"/>
    <w:rsid w:val="00772D8D"/>
    <w:rsid w:val="00773DD6"/>
    <w:rsid w:val="007742BB"/>
    <w:rsid w:val="0077656D"/>
    <w:rsid w:val="00782B5B"/>
    <w:rsid w:val="007A3990"/>
    <w:rsid w:val="007B3DC7"/>
    <w:rsid w:val="007B6FC2"/>
    <w:rsid w:val="007B747A"/>
    <w:rsid w:val="007C0027"/>
    <w:rsid w:val="007C18A5"/>
    <w:rsid w:val="007C364F"/>
    <w:rsid w:val="007D082F"/>
    <w:rsid w:val="007E3DCC"/>
    <w:rsid w:val="0080206E"/>
    <w:rsid w:val="00804D82"/>
    <w:rsid w:val="00836469"/>
    <w:rsid w:val="00851AD7"/>
    <w:rsid w:val="00882130"/>
    <w:rsid w:val="00890F92"/>
    <w:rsid w:val="00891BAC"/>
    <w:rsid w:val="00891D2E"/>
    <w:rsid w:val="008B078C"/>
    <w:rsid w:val="008D4CAF"/>
    <w:rsid w:val="008E17B2"/>
    <w:rsid w:val="008F2BC2"/>
    <w:rsid w:val="009007E4"/>
    <w:rsid w:val="0090593A"/>
    <w:rsid w:val="0092585B"/>
    <w:rsid w:val="00932871"/>
    <w:rsid w:val="00936B0F"/>
    <w:rsid w:val="00945861"/>
    <w:rsid w:val="00953958"/>
    <w:rsid w:val="00962180"/>
    <w:rsid w:val="009621DC"/>
    <w:rsid w:val="0099010B"/>
    <w:rsid w:val="009A232E"/>
    <w:rsid w:val="009A5B6C"/>
    <w:rsid w:val="009C160B"/>
    <w:rsid w:val="009C226B"/>
    <w:rsid w:val="009D225E"/>
    <w:rsid w:val="009D3D93"/>
    <w:rsid w:val="009E4640"/>
    <w:rsid w:val="009F1C89"/>
    <w:rsid w:val="00A03350"/>
    <w:rsid w:val="00A033B2"/>
    <w:rsid w:val="00A220B8"/>
    <w:rsid w:val="00A25B9F"/>
    <w:rsid w:val="00A27E4A"/>
    <w:rsid w:val="00A307D6"/>
    <w:rsid w:val="00A349E1"/>
    <w:rsid w:val="00A37535"/>
    <w:rsid w:val="00A51494"/>
    <w:rsid w:val="00A537D6"/>
    <w:rsid w:val="00A6630D"/>
    <w:rsid w:val="00A864C0"/>
    <w:rsid w:val="00A9171A"/>
    <w:rsid w:val="00AA04A7"/>
    <w:rsid w:val="00AA791D"/>
    <w:rsid w:val="00AB42B3"/>
    <w:rsid w:val="00AC10ED"/>
    <w:rsid w:val="00AC3B31"/>
    <w:rsid w:val="00AD4FA8"/>
    <w:rsid w:val="00AE4237"/>
    <w:rsid w:val="00AF650F"/>
    <w:rsid w:val="00B017C7"/>
    <w:rsid w:val="00B117F9"/>
    <w:rsid w:val="00B224F6"/>
    <w:rsid w:val="00B23818"/>
    <w:rsid w:val="00B317BF"/>
    <w:rsid w:val="00B363E8"/>
    <w:rsid w:val="00B42B95"/>
    <w:rsid w:val="00B4302C"/>
    <w:rsid w:val="00B5525D"/>
    <w:rsid w:val="00B6216C"/>
    <w:rsid w:val="00B676F5"/>
    <w:rsid w:val="00B90235"/>
    <w:rsid w:val="00B95ED0"/>
    <w:rsid w:val="00BD0FEC"/>
    <w:rsid w:val="00C2383B"/>
    <w:rsid w:val="00C270CC"/>
    <w:rsid w:val="00C37229"/>
    <w:rsid w:val="00C73201"/>
    <w:rsid w:val="00C84B08"/>
    <w:rsid w:val="00CA10D6"/>
    <w:rsid w:val="00CB3F43"/>
    <w:rsid w:val="00CC23B5"/>
    <w:rsid w:val="00CC3807"/>
    <w:rsid w:val="00CD5AC5"/>
    <w:rsid w:val="00D404F9"/>
    <w:rsid w:val="00D53823"/>
    <w:rsid w:val="00D646EA"/>
    <w:rsid w:val="00D654C3"/>
    <w:rsid w:val="00D73527"/>
    <w:rsid w:val="00D8001F"/>
    <w:rsid w:val="00D81B73"/>
    <w:rsid w:val="00D850CC"/>
    <w:rsid w:val="00D97250"/>
    <w:rsid w:val="00DB0621"/>
    <w:rsid w:val="00DB07D7"/>
    <w:rsid w:val="00DD1991"/>
    <w:rsid w:val="00DE0C82"/>
    <w:rsid w:val="00DF0F79"/>
    <w:rsid w:val="00DF2623"/>
    <w:rsid w:val="00E068AD"/>
    <w:rsid w:val="00E1658E"/>
    <w:rsid w:val="00E17E13"/>
    <w:rsid w:val="00E233D6"/>
    <w:rsid w:val="00E32AE9"/>
    <w:rsid w:val="00E40175"/>
    <w:rsid w:val="00E60F50"/>
    <w:rsid w:val="00E632BB"/>
    <w:rsid w:val="00E63764"/>
    <w:rsid w:val="00E666C8"/>
    <w:rsid w:val="00E83032"/>
    <w:rsid w:val="00E90CF4"/>
    <w:rsid w:val="00E9385D"/>
    <w:rsid w:val="00E94A4D"/>
    <w:rsid w:val="00EA000C"/>
    <w:rsid w:val="00EB06AB"/>
    <w:rsid w:val="00ED3B94"/>
    <w:rsid w:val="00ED7732"/>
    <w:rsid w:val="00EE53BA"/>
    <w:rsid w:val="00F04597"/>
    <w:rsid w:val="00F12157"/>
    <w:rsid w:val="00F2416D"/>
    <w:rsid w:val="00F3076F"/>
    <w:rsid w:val="00F36F37"/>
    <w:rsid w:val="00F678DD"/>
    <w:rsid w:val="00F70BEF"/>
    <w:rsid w:val="00F77BEF"/>
    <w:rsid w:val="00F80B8B"/>
    <w:rsid w:val="00F81031"/>
    <w:rsid w:val="00FB7ABF"/>
    <w:rsid w:val="00FC39D5"/>
    <w:rsid w:val="00FE094A"/>
    <w:rsid w:val="00FE334A"/>
    <w:rsid w:val="00FF29A5"/>
    <w:rsid w:val="0EE660BA"/>
    <w:rsid w:val="6806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F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5F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FF4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465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5FF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65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5FF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65F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465F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65FF4"/>
    <w:rPr>
      <w:rFonts w:cs="Times New Roman"/>
      <w:color w:val="2B2B2B"/>
      <w:u w:val="none"/>
    </w:rPr>
  </w:style>
  <w:style w:type="table" w:styleId="TableGrid">
    <w:name w:val="Table Grid"/>
    <w:basedOn w:val="TableNormal"/>
    <w:uiPriority w:val="99"/>
    <w:rsid w:val="00465F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uiPriority w:val="99"/>
    <w:rsid w:val="00465FF4"/>
    <w:pPr>
      <w:widowControl w:val="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1017</TotalTime>
  <Pages>4</Pages>
  <Words>262</Words>
  <Characters>1496</Characters>
  <Application>Microsoft Office Outlook</Application>
  <DocSecurity>0</DocSecurity>
  <Lines>0</Lines>
  <Paragraphs>0</Paragraphs>
  <ScaleCrop>false</ScaleCrop>
  <Company>rsk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武义县招聘教师公告</dc:title>
  <dc:subject/>
  <dc:creator>微软拥护</dc:creator>
  <cp:keywords/>
  <dc:description/>
  <cp:lastModifiedBy>USER</cp:lastModifiedBy>
  <cp:revision>31</cp:revision>
  <cp:lastPrinted>2017-10-20T03:00:00Z</cp:lastPrinted>
  <dcterms:created xsi:type="dcterms:W3CDTF">2018-03-17T00:22:00Z</dcterms:created>
  <dcterms:modified xsi:type="dcterms:W3CDTF">2018-10-22T07:16:00Z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