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ascii="微软雅黑" w:hAnsi="微软雅黑" w:eastAsia="微软雅黑" w:cs="微软雅黑"/>
          <w:b w:val="0"/>
          <w:i w:val="0"/>
          <w:caps w:val="0"/>
          <w:color w:val="555555"/>
          <w:spacing w:val="0"/>
          <w:sz w:val="21"/>
          <w:szCs w:val="21"/>
        </w:rPr>
      </w:pPr>
      <w:bookmarkStart w:id="0" w:name="_GoBack"/>
      <w:r>
        <w:rPr>
          <w:rFonts w:ascii="黑体" w:hAnsi="宋体" w:eastAsia="黑体" w:cs="黑体"/>
          <w:b w:val="0"/>
          <w:i w:val="0"/>
          <w:caps w:val="0"/>
          <w:color w:val="555555"/>
          <w:spacing w:val="0"/>
          <w:sz w:val="36"/>
          <w:szCs w:val="36"/>
          <w:bdr w:val="none" w:color="auto" w:sz="0" w:space="0"/>
          <w:shd w:val="clear" w:fill="FFFFFF"/>
        </w:rPr>
        <w:t>长兴县教育局2019年公开招聘幼儿教师公告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left"/>
        <w:rPr>
          <w:rFonts w:hint="eastAsia" w:ascii="微软雅黑" w:hAnsi="微软雅黑" w:eastAsia="微软雅黑" w:cs="微软雅黑"/>
          <w:b w:val="0"/>
          <w:i w:val="0"/>
          <w:caps w:val="0"/>
          <w:color w:val="555555"/>
          <w:spacing w:val="0"/>
          <w:sz w:val="21"/>
          <w:szCs w:val="21"/>
        </w:rPr>
      </w:pPr>
      <w:r>
        <w:rPr>
          <w:rFonts w:ascii="仿宋_GB2312" w:hAnsi="微软雅黑" w:eastAsia="仿宋_GB2312" w:cs="仿宋_GB2312"/>
          <w:b w:val="0"/>
          <w:i w:val="0"/>
          <w:caps w:val="0"/>
          <w:color w:val="555555"/>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ascii="仿宋" w:hAnsi="仿宋" w:eastAsia="仿宋" w:cs="仿宋"/>
          <w:b w:val="0"/>
          <w:i w:val="0"/>
          <w:caps w:val="0"/>
          <w:color w:val="555555"/>
          <w:spacing w:val="0"/>
          <w:sz w:val="30"/>
          <w:szCs w:val="30"/>
          <w:bdr w:val="none" w:color="auto" w:sz="0" w:space="0"/>
          <w:shd w:val="clear" w:fill="FFFFFF"/>
        </w:rPr>
        <w:t>为促进教育事业健康发展，根据我县幼儿教师需求实际，经长兴县机构编制委员会研究同意，决定2019年公开招聘40名幼儿教师（其中应届毕业生招聘20名、历届毕业生招聘20名）。现就有关招聘事宜公告如下：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Style w:val="4"/>
          <w:rFonts w:hint="eastAsia" w:ascii="仿宋" w:hAnsi="仿宋" w:eastAsia="仿宋" w:cs="仿宋"/>
          <w:i w:val="0"/>
          <w:caps w:val="0"/>
          <w:color w:val="555555"/>
          <w:spacing w:val="0"/>
          <w:sz w:val="30"/>
          <w:szCs w:val="30"/>
          <w:bdr w:val="none" w:color="auto" w:sz="0" w:space="0"/>
          <w:shd w:val="clear" w:fill="FFFFFF"/>
        </w:rPr>
        <w:t>一、招聘对象条件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1.基本条件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具有较高思想政治素质和道德修养，热爱教育事业，服从安排，乐于奉献；具备从事幼儿教育教学的基本素质。长兴生源或长兴户籍（户籍迁入截止日期2019年1月14日）；年龄在35周岁以下（1984年1月1日以后出生），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机关事业单位工作人员报考须征得所在单位及主管部门同意。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2.招聘对象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全日制普通高校学前教育师范类应历届毕业生且同时具备以下条件：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（1）取得大专及以上学历；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（2）取得幼儿教师资格证书。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textAlignment w:val="center"/>
        <w:rPr>
          <w:rFonts w:hint="eastAsia" w:ascii="微软雅黑" w:hAnsi="微软雅黑" w:eastAsia="微软雅黑" w:cs="微软雅黑"/>
          <w:b w:val="0"/>
          <w:i w:val="0"/>
          <w:caps w:val="0"/>
          <w:color w:val="555555"/>
          <w:spacing w:val="0"/>
          <w:sz w:val="21"/>
          <w:szCs w:val="21"/>
        </w:rPr>
      </w:pPr>
      <w:r>
        <w:rPr>
          <w:rStyle w:val="4"/>
          <w:rFonts w:hint="eastAsia" w:ascii="仿宋" w:hAnsi="仿宋" w:eastAsia="仿宋" w:cs="仿宋"/>
          <w:i w:val="0"/>
          <w:caps w:val="0"/>
          <w:color w:val="555555"/>
          <w:spacing w:val="0"/>
          <w:sz w:val="30"/>
          <w:szCs w:val="30"/>
          <w:bdr w:val="none" w:color="auto" w:sz="0" w:space="0"/>
          <w:shd w:val="clear" w:fill="FFFFFF"/>
        </w:rPr>
        <w:t>二、报名及资格审查</w:t>
      </w:r>
      <w:r>
        <w:rPr>
          <w:rFonts w:hint="eastAsia" w:ascii="仿宋" w:hAnsi="仿宋" w:eastAsia="仿宋" w:cs="仿宋"/>
          <w:b w:val="0"/>
          <w:i w:val="0"/>
          <w:caps w:val="0"/>
          <w:color w:val="555555"/>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textAlignment w:val="center"/>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1.报名时间和地点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textAlignment w:val="center"/>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2019年1月15日（上午8:30-11:30，下午13：30-17：00），逾期不再办理报名手续；长兴县教育局二楼会议室。报名时应届毕业生与历届毕业生分开报名，按招聘计划分组考试、分组录用。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2.报名时应出具的材料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（1）全日制普通高校学前教育师范类应届毕业生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textAlignment w:val="center"/>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2019年长兴县公开招聘幼儿教师报名表》1份、身份证、户口簿或户口迁移证（户口簿复印户主和本人2页）、毕业生推荐表、毕业生就业协议书、由毕业学校出具的师范类学校学生证明原件及复印件各1份、1寸近期免冠证件照1张（贴在报名表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textAlignment w:val="center"/>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（2）全日制普通高校学前教育师范类历届毕业生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textAlignment w:val="center"/>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《2019年长兴县公开招聘幼儿教师报名表》1份、身份证、户口簿或户口迁移证（户口簿复印户主和本人2页）、毕业证书、教师资格证书原件及复印件各1份、1寸近期正面免冠证件照1张（贴在报名表上）。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textAlignment w:val="center"/>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3.审核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在现场报名资格初审的基础上，组织对报名人员进行资格复审，合格者方可参加考试。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4.其他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报考者须如实填写《2019年长兴县公开招聘幼儿教师报名表》，</w:t>
      </w:r>
      <w:r>
        <w:rPr>
          <w:rStyle w:val="4"/>
          <w:rFonts w:hint="eastAsia" w:ascii="仿宋" w:hAnsi="仿宋" w:eastAsia="仿宋" w:cs="仿宋"/>
          <w:i w:val="0"/>
          <w:caps w:val="0"/>
          <w:color w:val="555555"/>
          <w:spacing w:val="0"/>
          <w:sz w:val="30"/>
          <w:szCs w:val="30"/>
          <w:bdr w:val="none" w:color="auto" w:sz="0" w:space="0"/>
          <w:shd w:val="clear" w:fill="FFFFFF"/>
        </w:rPr>
        <w:t>同时须在2019年1月14日前进行网上报名,网址:</w:t>
      </w:r>
      <w:r>
        <w:rPr>
          <w:rFonts w:hint="eastAsia" w:ascii="仿宋" w:hAnsi="仿宋" w:eastAsia="仿宋" w:cs="仿宋"/>
          <w:i w:val="0"/>
          <w:caps w:val="0"/>
          <w:color w:val="555555"/>
          <w:spacing w:val="0"/>
          <w:sz w:val="30"/>
          <w:szCs w:val="30"/>
          <w:bdr w:val="none" w:color="auto" w:sz="0" w:space="0"/>
          <w:shd w:val="clear" w:fill="FFFFFF"/>
        </w:rPr>
        <w:t> </w:t>
      </w:r>
      <w:r>
        <w:rPr>
          <w:rStyle w:val="4"/>
          <w:rFonts w:hint="eastAsia" w:ascii="仿宋" w:hAnsi="仿宋" w:eastAsia="仿宋" w:cs="仿宋"/>
          <w:i w:val="0"/>
          <w:caps w:val="0"/>
          <w:color w:val="555555"/>
          <w:spacing w:val="0"/>
          <w:sz w:val="30"/>
          <w:szCs w:val="30"/>
          <w:bdr w:val="none" w:color="auto" w:sz="0" w:space="0"/>
          <w:shd w:val="clear" w:fill="FFFFFF"/>
        </w:rPr>
        <w:t>http://bm.zjcxedu.com:98/,</w:t>
      </w:r>
      <w:r>
        <w:rPr>
          <w:rStyle w:val="4"/>
          <w:rFonts w:ascii="华文仿宋" w:hAnsi="华文仿宋" w:eastAsia="华文仿宋" w:cs="华文仿宋"/>
          <w:i w:val="0"/>
          <w:caps w:val="0"/>
          <w:color w:val="000000"/>
          <w:spacing w:val="0"/>
          <w:sz w:val="31"/>
          <w:szCs w:val="31"/>
          <w:bdr w:val="none" w:color="auto" w:sz="0" w:space="0"/>
          <w:shd w:val="clear" w:fill="FFFFFF"/>
        </w:rPr>
        <w:t>建议用浏览器打开</w:t>
      </w:r>
      <w:r>
        <w:rPr>
          <w:rFonts w:hint="eastAsia" w:ascii="仿宋" w:hAnsi="仿宋" w:eastAsia="仿宋" w:cs="仿宋"/>
          <w:b w:val="0"/>
          <w:i w:val="0"/>
          <w:caps w:val="0"/>
          <w:color w:val="555555"/>
          <w:spacing w:val="0"/>
          <w:sz w:val="30"/>
          <w:szCs w:val="30"/>
          <w:bdr w:val="none" w:color="auto" w:sz="0" w:space="0"/>
          <w:shd w:val="clear" w:fill="FFFFFF"/>
        </w:rPr>
        <w:t>。现场报名进行资格初审。报名中如出现拟招聘人数与报考人数比例不足</w:t>
      </w:r>
      <w:r>
        <w:rPr>
          <w:rFonts w:hint="eastAsia" w:ascii="仿宋" w:hAnsi="仿宋" w:eastAsia="仿宋" w:cs="仿宋"/>
          <w:b w:val="0"/>
          <w:i w:val="0"/>
          <w:caps w:val="0"/>
          <w:color w:val="0000FF"/>
          <w:spacing w:val="0"/>
          <w:sz w:val="30"/>
          <w:szCs w:val="30"/>
          <w:bdr w:val="none" w:color="auto" w:sz="0" w:space="0"/>
          <w:shd w:val="clear" w:fill="FFFFFF"/>
        </w:rPr>
        <w:t>1:2的</w:t>
      </w:r>
      <w:r>
        <w:rPr>
          <w:rFonts w:hint="eastAsia" w:ascii="仿宋" w:hAnsi="仿宋" w:eastAsia="仿宋" w:cs="仿宋"/>
          <w:b w:val="0"/>
          <w:i w:val="0"/>
          <w:caps w:val="0"/>
          <w:color w:val="555555"/>
          <w:spacing w:val="0"/>
          <w:sz w:val="30"/>
          <w:szCs w:val="30"/>
          <w:bdr w:val="none" w:color="auto" w:sz="0" w:space="0"/>
          <w:shd w:val="clear" w:fill="FFFFFF"/>
        </w:rPr>
        <w:t>，将酌情相应核减招聘人数。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Style w:val="4"/>
          <w:rFonts w:hint="eastAsia" w:ascii="仿宋" w:hAnsi="仿宋" w:eastAsia="仿宋" w:cs="仿宋"/>
          <w:i w:val="0"/>
          <w:caps w:val="0"/>
          <w:color w:val="555555"/>
          <w:spacing w:val="0"/>
          <w:sz w:val="30"/>
          <w:szCs w:val="30"/>
          <w:bdr w:val="none" w:color="auto" w:sz="0" w:space="0"/>
          <w:shd w:val="clear" w:fill="FFFFFF"/>
        </w:rPr>
        <w:t>三、考试</w:t>
      </w:r>
      <w:r>
        <w:rPr>
          <w:rFonts w:hint="eastAsia" w:ascii="仿宋" w:hAnsi="仿宋" w:eastAsia="仿宋" w:cs="仿宋"/>
          <w:b w:val="0"/>
          <w:i w:val="0"/>
          <w:caps w:val="0"/>
          <w:color w:val="555555"/>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1.考试形式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分为理论测试和技能测试两部分。考试总成绩（保留两位小数）按满分100分计算。其中，理论测试占40%，技能测试占60%。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2.理论测试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采用闭卷形式，试卷满分为100分，考试限定用时120分钟，考试内容为教育基础理论、幼儿教育专业知识等。根据考生笔试成绩，按招聘名额1：2的比例从高分到低分确定技能测试对象。技能测试书面通知发出后放弃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3.技能测试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由备课、上微型课和专业技能测试（绘画、钢琴弹唱、即兴舞蹈）三部分组成，成绩按百分制计分，总分为100分。备课、上微型课、专业技能测试各占20%、40%、40%。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根据总成绩从高分到低分，按照招聘数1：1的比例等额确定体检和考核人员。总成绩相同时，以技能测试成绩高者为先；技能测试成绩相同时，以上微型课成绩高者为先；上微型课成绩相同时，以备课成绩高者为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考试时间、地点另行通知。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Style w:val="4"/>
          <w:rFonts w:hint="eastAsia" w:ascii="仿宋" w:hAnsi="仿宋" w:eastAsia="仿宋" w:cs="仿宋"/>
          <w:i w:val="0"/>
          <w:caps w:val="0"/>
          <w:color w:val="555555"/>
          <w:spacing w:val="0"/>
          <w:sz w:val="30"/>
          <w:szCs w:val="30"/>
          <w:bdr w:val="none" w:color="auto" w:sz="0" w:space="0"/>
          <w:shd w:val="clear" w:fill="FFFFFF"/>
        </w:rPr>
        <w:t>四、体检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left"/>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县教育局统一组织体检。体检参照公务员录用体检标准执行，费用由考生自理。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Style w:val="4"/>
          <w:rFonts w:hint="eastAsia" w:ascii="仿宋" w:hAnsi="仿宋" w:eastAsia="仿宋" w:cs="仿宋"/>
          <w:i w:val="0"/>
          <w:caps w:val="0"/>
          <w:color w:val="555555"/>
          <w:spacing w:val="0"/>
          <w:sz w:val="30"/>
          <w:szCs w:val="30"/>
          <w:bdr w:val="none" w:color="auto" w:sz="0" w:space="0"/>
          <w:shd w:val="clear" w:fill="FFFFFF"/>
        </w:rPr>
        <w:t>五、考核和录用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由县教育局对体检合格人员进行考核，考核参照公务员标准进行，合格人员名单将在</w:t>
      </w:r>
      <w:r>
        <w:rPr>
          <w:rFonts w:hint="eastAsia" w:ascii="仿宋" w:hAnsi="仿宋" w:eastAsia="仿宋" w:cs="仿宋"/>
          <w:b w:val="0"/>
          <w:i w:val="0"/>
          <w:caps w:val="0"/>
          <w:color w:val="000000"/>
          <w:spacing w:val="0"/>
          <w:sz w:val="30"/>
          <w:szCs w:val="30"/>
          <w:bdr w:val="none" w:color="auto" w:sz="0" w:space="0"/>
          <w:shd w:val="clear" w:fill="FFFFFF"/>
        </w:rPr>
        <w:t>长兴人力资源和社会保障网、长兴教育微信公众号</w:t>
      </w:r>
      <w:r>
        <w:rPr>
          <w:rFonts w:hint="eastAsia" w:ascii="仿宋" w:hAnsi="仿宋" w:eastAsia="仿宋" w:cs="仿宋"/>
          <w:b w:val="0"/>
          <w:i w:val="0"/>
          <w:caps w:val="0"/>
          <w:color w:val="555555"/>
          <w:spacing w:val="0"/>
          <w:sz w:val="30"/>
          <w:szCs w:val="30"/>
          <w:bdr w:val="none" w:color="auto" w:sz="0" w:space="0"/>
          <w:shd w:val="clear" w:fill="FFFFFF"/>
        </w:rPr>
        <w:t>上进行公示，经公示无异议后，两组拟录用人员合并按录用总成绩重新排序，从高分到低分依次选择招聘学校。聘用人员按程序与聘用学校签订聘用合同。新聘用人员试用期一年，试用期考核不合格者将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Style w:val="4"/>
          <w:rFonts w:hint="eastAsia" w:ascii="仿宋" w:hAnsi="仿宋" w:eastAsia="仿宋" w:cs="仿宋"/>
          <w:i w:val="0"/>
          <w:caps w:val="0"/>
          <w:color w:val="555555"/>
          <w:spacing w:val="0"/>
          <w:sz w:val="30"/>
          <w:szCs w:val="30"/>
          <w:bdr w:val="none" w:color="auto" w:sz="0" w:space="0"/>
          <w:shd w:val="clear" w:fill="FFFFFF"/>
        </w:rPr>
        <w:t>六、有关说明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1.因考试中违规被取消资格或其他原因造成该岗位空缺的，不再递补。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2.取得体检资格的人员因自愿放弃体检或体检不合格造成该岗位空缺的，不再递补。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3.拟录用人员未在规定时间内办理人事关系手续、应届毕业生未按时取得毕业证书及教师资格证书者（须在2019年7月31日前），取消录用资格，所空缺的岗位，不再递补。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咨询电话：0572-6228136、0572-6228156。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监督投诉电话：0572-6228110。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附件：长兴县2019年公开招聘幼儿教师报名表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5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      长兴县教育局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0"/>
        <w:jc w:val="both"/>
        <w:rPr>
          <w:rFonts w:hint="eastAsia" w:ascii="微软雅黑" w:hAnsi="微软雅黑" w:eastAsia="微软雅黑" w:cs="微软雅黑"/>
          <w:b w:val="0"/>
          <w:i w:val="0"/>
          <w:caps w:val="0"/>
          <w:color w:val="555555"/>
          <w:spacing w:val="0"/>
          <w:sz w:val="21"/>
          <w:szCs w:val="21"/>
        </w:rPr>
      </w:pPr>
      <w:r>
        <w:rPr>
          <w:rFonts w:hint="eastAsia" w:ascii="仿宋" w:hAnsi="仿宋" w:eastAsia="仿宋" w:cs="仿宋"/>
          <w:b w:val="0"/>
          <w:i w:val="0"/>
          <w:caps w:val="0"/>
          <w:color w:val="555555"/>
          <w:spacing w:val="0"/>
          <w:sz w:val="30"/>
          <w:szCs w:val="30"/>
          <w:bdr w:val="none" w:color="auto" w:sz="0" w:space="0"/>
          <w:shd w:val="clear" w:fill="FFFFFF"/>
        </w:rPr>
        <w:t>      2019年1月4日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微软雅黑" w:hAnsi="微软雅黑" w:eastAsia="微软雅黑" w:cs="微软雅黑"/>
          <w:b w:val="0"/>
          <w:i w:val="0"/>
          <w:caps w:val="0"/>
          <w:color w:val="555555"/>
          <w:spacing w:val="0"/>
          <w:sz w:val="21"/>
          <w:szCs w:val="21"/>
        </w:rPr>
      </w:pPr>
      <w:r>
        <w:rPr>
          <w:rStyle w:val="4"/>
          <w:rFonts w:hint="eastAsia" w:ascii="黑体" w:hAnsi="宋体" w:eastAsia="黑体" w:cs="黑体"/>
          <w:i w:val="0"/>
          <w:caps w:val="0"/>
          <w:color w:val="555555"/>
          <w:spacing w:val="0"/>
          <w:sz w:val="36"/>
          <w:szCs w:val="36"/>
          <w:bdr w:val="none" w:color="auto" w:sz="0" w:space="0"/>
          <w:shd w:val="clear" w:fill="FFFFFF"/>
        </w:rPr>
        <w:t>长兴县2019年公开招聘幼儿教师报名表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555555"/>
          <w:spacing w:val="0"/>
          <w:sz w:val="21"/>
          <w:szCs w:val="21"/>
        </w:rPr>
      </w:pPr>
      <w:r>
        <w:rPr>
          <w:rFonts w:hint="default" w:ascii="Times New Roman" w:hAnsi="Times New Roman" w:eastAsia="微软雅黑" w:cs="Times New Roman"/>
          <w:b w:val="0"/>
          <w:i w:val="0"/>
          <w:caps w:val="0"/>
          <w:color w:val="555555"/>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555555"/>
          <w:spacing w:val="0"/>
          <w:sz w:val="21"/>
          <w:szCs w:val="21"/>
        </w:rPr>
      </w:pPr>
      <w:r>
        <w:rPr>
          <w:rFonts w:hint="default" w:ascii="Times New Roman" w:hAnsi="Times New Roman" w:eastAsia="微软雅黑" w:cs="Times New Roman"/>
          <w:b w:val="0"/>
          <w:i w:val="0"/>
          <w:caps w:val="0"/>
          <w:color w:val="555555"/>
          <w:spacing w:val="0"/>
          <w:sz w:val="21"/>
          <w:szCs w:val="21"/>
          <w:bdr w:val="none" w:color="auto" w:sz="0" w:space="0"/>
          <w:shd w:val="clear" w:fill="FFFFFF"/>
        </w:rPr>
        <w:t> </w:t>
      </w:r>
    </w:p>
    <w:tbl>
      <w:tblPr>
        <w:tblW w:w="9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20"/>
        <w:gridCol w:w="944"/>
        <w:gridCol w:w="432"/>
        <w:gridCol w:w="1216"/>
        <w:gridCol w:w="1504"/>
        <w:gridCol w:w="304"/>
        <w:gridCol w:w="1056"/>
        <w:gridCol w:w="304"/>
        <w:gridCol w:w="1360"/>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94" w:hRule="atLeast"/>
        </w:trPr>
        <w:tc>
          <w:tcPr>
            <w:tcW w:w="11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姓名</w:t>
            </w:r>
          </w:p>
        </w:tc>
        <w:tc>
          <w:tcPr>
            <w:tcW w:w="1376"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21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性别</w:t>
            </w:r>
          </w:p>
        </w:tc>
        <w:tc>
          <w:tcPr>
            <w:tcW w:w="1808"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36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出生年月</w:t>
            </w:r>
          </w:p>
        </w:tc>
        <w:tc>
          <w:tcPr>
            <w:tcW w:w="13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52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贴照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97" w:hRule="atLeast"/>
        </w:trPr>
        <w:tc>
          <w:tcPr>
            <w:tcW w:w="112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面貌</w:t>
            </w:r>
          </w:p>
        </w:tc>
        <w:tc>
          <w:tcPr>
            <w:tcW w:w="1376"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21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教师资格类别</w:t>
            </w:r>
          </w:p>
        </w:tc>
        <w:tc>
          <w:tcPr>
            <w:tcW w:w="180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36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学科</w:t>
            </w:r>
          </w:p>
        </w:tc>
        <w:tc>
          <w:tcPr>
            <w:tcW w:w="136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52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10" w:hRule="atLeast"/>
        </w:trPr>
        <w:tc>
          <w:tcPr>
            <w:tcW w:w="2496"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身份证号</w:t>
            </w:r>
          </w:p>
        </w:tc>
        <w:tc>
          <w:tcPr>
            <w:tcW w:w="3024"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36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学历</w:t>
            </w:r>
          </w:p>
        </w:tc>
        <w:tc>
          <w:tcPr>
            <w:tcW w:w="136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52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39" w:hRule="atLeast"/>
        </w:trPr>
        <w:tc>
          <w:tcPr>
            <w:tcW w:w="2064"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毕业时间</w:t>
            </w:r>
          </w:p>
        </w:tc>
        <w:tc>
          <w:tcPr>
            <w:tcW w:w="1648" w:type="dxa"/>
            <w:gridSpan w:val="2"/>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50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应届</w:t>
            </w:r>
          </w:p>
        </w:tc>
        <w:tc>
          <w:tcPr>
            <w:tcW w:w="136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64" w:type="dxa"/>
            <w:gridSpan w:val="2"/>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在应历届相应栏中打“√”</w:t>
            </w:r>
          </w:p>
        </w:tc>
        <w:tc>
          <w:tcPr>
            <w:tcW w:w="152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753" w:hRule="atLeast"/>
        </w:trPr>
        <w:tc>
          <w:tcPr>
            <w:tcW w:w="2064"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1648"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150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历届</w:t>
            </w:r>
          </w:p>
        </w:tc>
        <w:tc>
          <w:tcPr>
            <w:tcW w:w="136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64"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152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96" w:hRule="atLeast"/>
        </w:trPr>
        <w:tc>
          <w:tcPr>
            <w:tcW w:w="206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毕业学校</w:t>
            </w:r>
          </w:p>
        </w:tc>
        <w:tc>
          <w:tcPr>
            <w:tcW w:w="7696"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25" w:hRule="atLeast"/>
        </w:trPr>
        <w:tc>
          <w:tcPr>
            <w:tcW w:w="206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专业</w:t>
            </w:r>
          </w:p>
        </w:tc>
        <w:tc>
          <w:tcPr>
            <w:tcW w:w="7696"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96" w:hRule="atLeast"/>
        </w:trPr>
        <w:tc>
          <w:tcPr>
            <w:tcW w:w="206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家庭住址</w:t>
            </w:r>
          </w:p>
        </w:tc>
        <w:tc>
          <w:tcPr>
            <w:tcW w:w="7696"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53" w:hRule="atLeast"/>
        </w:trPr>
        <w:tc>
          <w:tcPr>
            <w:tcW w:w="2064"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联系方式</w:t>
            </w:r>
          </w:p>
        </w:tc>
        <w:tc>
          <w:tcPr>
            <w:tcW w:w="7696"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both"/>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固定电话：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39" w:hRule="atLeast"/>
        </w:trPr>
        <w:tc>
          <w:tcPr>
            <w:tcW w:w="2064"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7696"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both"/>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54" w:hRule="atLeast"/>
        </w:trPr>
        <w:tc>
          <w:tcPr>
            <w:tcW w:w="206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家庭主要成员及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工作单位</w:t>
            </w:r>
          </w:p>
        </w:tc>
        <w:tc>
          <w:tcPr>
            <w:tcW w:w="7696"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6" w:hRule="atLeast"/>
        </w:trPr>
        <w:tc>
          <w:tcPr>
            <w:tcW w:w="206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学习及工作简历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（从初中填起）</w:t>
            </w:r>
          </w:p>
        </w:tc>
        <w:tc>
          <w:tcPr>
            <w:tcW w:w="7696"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1" w:hRule="atLeast"/>
        </w:trPr>
        <w:tc>
          <w:tcPr>
            <w:tcW w:w="9760" w:type="dxa"/>
            <w:gridSpan w:val="10"/>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本人承诺：填写的《报名表》信息及提供的报名资料真实有效，如弄虚作假，本人愿承担一切后果。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           承诺人：                  2019年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1120"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944"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432"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216"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504"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304"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056"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304"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360"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520"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left"/>
        <w:rPr>
          <w:rFonts w:hint="eastAsia" w:ascii="微软雅黑" w:hAnsi="微软雅黑" w:eastAsia="微软雅黑" w:cs="微软雅黑"/>
          <w:b w:val="0"/>
          <w:i w:val="0"/>
          <w:caps w:val="0"/>
          <w:color w:val="555555"/>
          <w:spacing w:val="0"/>
          <w:sz w:val="21"/>
          <w:szCs w:val="21"/>
        </w:rPr>
      </w:pPr>
      <w:r>
        <w:rPr>
          <w:rFonts w:hint="default" w:ascii="仿宋_GB2312" w:hAnsi="微软雅黑" w:eastAsia="仿宋_GB2312" w:cs="仿宋_GB2312"/>
          <w:b w:val="0"/>
          <w:i w:val="0"/>
          <w:caps w:val="0"/>
          <w:color w:val="555555"/>
          <w:spacing w:val="0"/>
          <w:sz w:val="24"/>
          <w:szCs w:val="24"/>
          <w:bdr w:val="none" w:color="auto" w:sz="0" w:space="0"/>
          <w:shd w:val="clear" w:fill="FFFFFF"/>
        </w:rPr>
        <w:t>注：1.如实、详细填写报名表的每一栏目。2.按照招聘公告要求，提供所需资料。3. 须在2019年1月14日前进行网上报名,网址: http://bm.zjcxedu.com:98/,建议用浏览器打开。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41FEF"/>
    <w:rsid w:val="696C32FA"/>
    <w:rsid w:val="6B441F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2019-01-05T14:59:00Z</dcterms:created>
  <dc:creator>水无鱼</dc:creator>
  <cp:lastModifiedBy>水无鱼</cp:lastModifiedBy>
  <dcterms:modified xsi:type="dcterms:W3CDTF">2019-01-05T15:00:49Z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