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4545E" w14:textId="77777777" w:rsidR="00FA4C88" w:rsidRDefault="00AC207A">
      <w:pPr>
        <w:spacing w:before="23" w:line="324" w:lineRule="auto"/>
        <w:ind w:left="2464" w:right="1811" w:hanging="814"/>
        <w:rPr>
          <w:b/>
          <w:sz w:val="36"/>
        </w:rPr>
      </w:pPr>
      <w:r>
        <w:rPr>
          <w:b/>
          <w:spacing w:val="-14"/>
          <w:sz w:val="36"/>
        </w:rPr>
        <w:t>遵义师范学院</w:t>
      </w:r>
      <w:r>
        <w:rPr>
          <w:b/>
          <w:spacing w:val="-14"/>
          <w:sz w:val="36"/>
        </w:rPr>
        <w:t xml:space="preserve"> </w:t>
      </w:r>
      <w:r>
        <w:rPr>
          <w:b/>
          <w:sz w:val="36"/>
        </w:rPr>
        <w:t>202</w:t>
      </w:r>
      <w:r>
        <w:rPr>
          <w:rFonts w:hint="eastAsia"/>
          <w:b/>
          <w:sz w:val="36"/>
          <w:lang w:val="en-US"/>
        </w:rPr>
        <w:t>1</w:t>
      </w:r>
      <w:r>
        <w:rPr>
          <w:b/>
          <w:spacing w:val="-17"/>
          <w:sz w:val="36"/>
        </w:rPr>
        <w:t xml:space="preserve"> </w:t>
      </w:r>
      <w:r>
        <w:rPr>
          <w:b/>
          <w:spacing w:val="-17"/>
          <w:sz w:val="36"/>
        </w:rPr>
        <w:t>年</w:t>
      </w:r>
      <w:r>
        <w:rPr>
          <w:b/>
          <w:spacing w:val="-17"/>
          <w:sz w:val="36"/>
        </w:rPr>
        <w:t>“</w:t>
      </w:r>
      <w:r>
        <w:rPr>
          <w:b/>
          <w:spacing w:val="-17"/>
          <w:sz w:val="36"/>
        </w:rPr>
        <w:t>专</w:t>
      </w:r>
      <w:r>
        <w:rPr>
          <w:rFonts w:hint="eastAsia"/>
          <w:b/>
          <w:spacing w:val="-17"/>
          <w:sz w:val="36"/>
        </w:rPr>
        <w:t>升</w:t>
      </w:r>
      <w:r>
        <w:rPr>
          <w:b/>
          <w:spacing w:val="-17"/>
          <w:sz w:val="36"/>
        </w:rPr>
        <w:t>本</w:t>
      </w:r>
      <w:r>
        <w:rPr>
          <w:b/>
          <w:spacing w:val="-17"/>
          <w:sz w:val="36"/>
        </w:rPr>
        <w:t xml:space="preserve">” 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财务管理</w:t>
      </w:r>
      <w:r>
        <w:rPr>
          <w:b/>
          <w:sz w:val="36"/>
        </w:rPr>
        <w:t>专业考试大纲</w:t>
      </w:r>
    </w:p>
    <w:p w14:paraId="1D056D65" w14:textId="77777777" w:rsidR="00FA4C88" w:rsidRDefault="00AC207A">
      <w:pPr>
        <w:pStyle w:val="1"/>
      </w:pPr>
      <w:r>
        <w:t>一、考试总体要求</w:t>
      </w:r>
    </w:p>
    <w:p w14:paraId="74428DF6" w14:textId="77777777" w:rsidR="00AC207A" w:rsidRPr="00AC207A" w:rsidRDefault="00AC207A" w:rsidP="00AC207A">
      <w:pPr>
        <w:adjustRightInd w:val="0"/>
        <w:spacing w:line="440" w:lineRule="exact"/>
        <w:ind w:firstLineChars="200" w:firstLine="640"/>
        <w:rPr>
          <w:rFonts w:hint="eastAsia"/>
          <w:bCs/>
          <w:sz w:val="32"/>
          <w:szCs w:val="32"/>
        </w:rPr>
      </w:pPr>
      <w:r w:rsidRPr="00AC207A">
        <w:rPr>
          <w:rFonts w:hint="eastAsia"/>
          <w:bCs/>
          <w:sz w:val="32"/>
          <w:szCs w:val="32"/>
        </w:rPr>
        <w:t>要求学生掌握会计人才所必备的会计基本理论、基本知识和基本技能，为学生进一步学习各种专业会计和有关管理课程奠定基础。</w:t>
      </w:r>
      <w:r>
        <w:rPr>
          <w:rFonts w:hint="eastAsia"/>
          <w:bCs/>
          <w:sz w:val="32"/>
          <w:szCs w:val="32"/>
        </w:rPr>
        <w:t>主要</w:t>
      </w:r>
      <w:r w:rsidRPr="00AC207A">
        <w:rPr>
          <w:rFonts w:hint="eastAsia"/>
          <w:bCs/>
          <w:sz w:val="32"/>
          <w:szCs w:val="32"/>
        </w:rPr>
        <w:t>包括</w:t>
      </w:r>
      <w:r>
        <w:rPr>
          <w:rFonts w:hint="eastAsia"/>
          <w:bCs/>
          <w:sz w:val="32"/>
          <w:szCs w:val="32"/>
        </w:rPr>
        <w:t>：</w:t>
      </w:r>
      <w:bookmarkStart w:id="0" w:name="_GoBack"/>
      <w:bookmarkEnd w:id="0"/>
      <w:r w:rsidRPr="00AC207A">
        <w:rPr>
          <w:rFonts w:hint="eastAsia"/>
          <w:bCs/>
          <w:sz w:val="32"/>
          <w:szCs w:val="32"/>
        </w:rPr>
        <w:t>1、掌握会计的基本概念。2、了解会计知识的理论体系和知识结构。3、掌握会计核算的基本方法。4、了解财务、会计基本法规制度，树立法制观念。5、树立良好的会计职业道德观念。</w:t>
      </w:r>
    </w:p>
    <w:p w14:paraId="384D0124" w14:textId="77777777" w:rsidR="00FA4C88" w:rsidRPr="00AC207A" w:rsidRDefault="00AC207A">
      <w:pPr>
        <w:pStyle w:val="a3"/>
        <w:spacing w:before="214"/>
        <w:ind w:right="115"/>
        <w:rPr>
          <w:b/>
          <w:bCs/>
        </w:rPr>
      </w:pPr>
      <w:r w:rsidRPr="00AC207A">
        <w:rPr>
          <w:b/>
          <w:bCs/>
        </w:rPr>
        <w:t>二、考试科目</w:t>
      </w:r>
    </w:p>
    <w:p w14:paraId="7D3195C5" w14:textId="77777777" w:rsidR="00FA4C88" w:rsidRDefault="00AC207A">
      <w:pPr>
        <w:spacing w:before="3"/>
        <w:ind w:right="5543"/>
        <w:rPr>
          <w:spacing w:val="-3"/>
          <w:sz w:val="32"/>
        </w:rPr>
      </w:pPr>
      <w:r>
        <w:rPr>
          <w:rFonts w:hint="eastAsia"/>
          <w:spacing w:val="-3"/>
          <w:sz w:val="32"/>
          <w:lang w:val="en-US"/>
        </w:rPr>
        <w:t xml:space="preserve">   </w:t>
      </w:r>
      <w:r>
        <w:rPr>
          <w:spacing w:val="-3"/>
          <w:sz w:val="32"/>
        </w:rPr>
        <w:t>《</w:t>
      </w:r>
      <w:r>
        <w:rPr>
          <w:rFonts w:hint="eastAsia"/>
          <w:spacing w:val="-3"/>
          <w:sz w:val="32"/>
        </w:rPr>
        <w:t>基础会计</w:t>
      </w:r>
      <w:r>
        <w:rPr>
          <w:spacing w:val="-3"/>
          <w:sz w:val="32"/>
        </w:rPr>
        <w:t>综合</w:t>
      </w:r>
      <w:r>
        <w:rPr>
          <w:rFonts w:hint="eastAsia"/>
          <w:spacing w:val="-3"/>
          <w:sz w:val="32"/>
        </w:rPr>
        <w:t>》</w:t>
      </w:r>
    </w:p>
    <w:p w14:paraId="724BA2A5" w14:textId="77777777" w:rsidR="00FA4C88" w:rsidRDefault="00AC207A">
      <w:pPr>
        <w:spacing w:before="3"/>
        <w:ind w:right="5543"/>
        <w:rPr>
          <w:b/>
          <w:sz w:val="32"/>
        </w:rPr>
      </w:pPr>
      <w:r>
        <w:rPr>
          <w:b/>
          <w:sz w:val="32"/>
        </w:rPr>
        <w:t>三、考试形式</w:t>
      </w:r>
    </w:p>
    <w:p w14:paraId="5AAB8C5A" w14:textId="77777777" w:rsidR="00FA4C88" w:rsidRDefault="00AC207A">
      <w:pPr>
        <w:pStyle w:val="a3"/>
        <w:spacing w:before="2"/>
        <w:ind w:right="1225"/>
        <w:rPr>
          <w:b/>
        </w:rPr>
      </w:pPr>
      <w:r>
        <w:rPr>
          <w:rFonts w:hint="eastAsia"/>
          <w:spacing w:val="-9"/>
          <w:lang w:val="en-US"/>
        </w:rPr>
        <w:t xml:space="preserve">    </w:t>
      </w:r>
      <w:r>
        <w:rPr>
          <w:spacing w:val="-9"/>
        </w:rPr>
        <w:t>闭卷、笔试、满分</w:t>
      </w:r>
      <w:r>
        <w:rPr>
          <w:spacing w:val="-9"/>
        </w:rPr>
        <w:t xml:space="preserve"> </w:t>
      </w:r>
      <w:r>
        <w:t>150</w:t>
      </w:r>
      <w:r>
        <w:rPr>
          <w:spacing w:val="-22"/>
        </w:rPr>
        <w:t xml:space="preserve"> </w:t>
      </w:r>
      <w:r>
        <w:rPr>
          <w:spacing w:val="-22"/>
        </w:rPr>
        <w:t>分、考试时限</w:t>
      </w:r>
      <w:r>
        <w:rPr>
          <w:spacing w:val="-22"/>
        </w:rPr>
        <w:t xml:space="preserve"> </w:t>
      </w:r>
      <w:r>
        <w:t>150</w:t>
      </w:r>
      <w:r>
        <w:rPr>
          <w:spacing w:val="-24"/>
        </w:rPr>
        <w:t xml:space="preserve"> </w:t>
      </w:r>
      <w:r>
        <w:rPr>
          <w:spacing w:val="-24"/>
        </w:rPr>
        <w:t>分钟。</w:t>
      </w:r>
      <w:r>
        <w:rPr>
          <w:b/>
        </w:rPr>
        <w:t>四、考试内容</w:t>
      </w:r>
    </w:p>
    <w:p w14:paraId="02342EA4" w14:textId="77777777" w:rsidR="00FA4C88" w:rsidRDefault="00AC207A">
      <w:pPr>
        <w:pStyle w:val="a3"/>
        <w:spacing w:before="2"/>
        <w:ind w:right="234"/>
      </w:pPr>
      <w:r>
        <w:rPr>
          <w:rFonts w:hint="eastAsia"/>
          <w:lang w:val="en-US"/>
        </w:rPr>
        <w:t xml:space="preserve">    </w:t>
      </w:r>
      <w:r>
        <w:rPr>
          <w:rFonts w:hint="eastAsia"/>
        </w:rPr>
        <w:t>使用教材：</w:t>
      </w:r>
    </w:p>
    <w:p w14:paraId="26EE0A2B" w14:textId="77777777" w:rsidR="00FA4C88" w:rsidRDefault="00AC207A">
      <w:pPr>
        <w:pStyle w:val="a3"/>
        <w:spacing w:before="2"/>
        <w:ind w:right="234"/>
      </w:pPr>
      <w:r>
        <w:rPr>
          <w:rFonts w:hint="eastAsia"/>
          <w:lang w:val="en-US"/>
        </w:rPr>
        <w:t xml:space="preserve">    </w:t>
      </w:r>
      <w:r>
        <w:rPr>
          <w:rFonts w:hint="eastAsia"/>
        </w:rPr>
        <w:t>1</w:t>
      </w:r>
      <w:r>
        <w:rPr>
          <w:rFonts w:hint="eastAsia"/>
        </w:rPr>
        <w:t>、《会计学基础》（第</w:t>
      </w:r>
      <w:r>
        <w:rPr>
          <w:rFonts w:hint="eastAsia"/>
        </w:rPr>
        <w:t>6</w:t>
      </w:r>
      <w:r>
        <w:rPr>
          <w:rFonts w:hint="eastAsia"/>
        </w:rPr>
        <w:t>版），主编：崔智敏、陈爱玲，中国人民大学出版社。</w:t>
      </w:r>
    </w:p>
    <w:p w14:paraId="1508DD22" w14:textId="77777777" w:rsidR="00FA4C88" w:rsidRDefault="00AC207A">
      <w:pPr>
        <w:pStyle w:val="a3"/>
        <w:spacing w:before="2"/>
        <w:ind w:right="234"/>
      </w:pPr>
      <w:r>
        <w:rPr>
          <w:rFonts w:hint="eastAsia"/>
          <w:lang w:val="en-US"/>
        </w:rPr>
        <w:t xml:space="preserve">    </w:t>
      </w:r>
      <w:r>
        <w:rPr>
          <w:rFonts w:hint="eastAsia"/>
        </w:rPr>
        <w:t>2</w:t>
      </w:r>
      <w:r>
        <w:rPr>
          <w:rFonts w:hint="eastAsia"/>
        </w:rPr>
        <w:t>、《初级会计学》（第</w:t>
      </w:r>
      <w:r>
        <w:rPr>
          <w:rFonts w:hint="eastAsia"/>
        </w:rPr>
        <w:t>10</w:t>
      </w:r>
      <w:r>
        <w:rPr>
          <w:rFonts w:hint="eastAsia"/>
        </w:rPr>
        <w:t>版），主编：朱小平、周华、秦玉熙，中国人民大学会计系列教材。</w:t>
      </w:r>
    </w:p>
    <w:p w14:paraId="10180CBD" w14:textId="77777777" w:rsidR="00FA4C88" w:rsidRDefault="00AC207A">
      <w:pPr>
        <w:pStyle w:val="a3"/>
        <w:spacing w:before="2"/>
        <w:ind w:left="119" w:right="234"/>
      </w:pPr>
      <w:r>
        <w:t xml:space="preserve">   </w:t>
      </w:r>
      <w:r>
        <w:rPr>
          <w:rFonts w:hint="eastAsia"/>
          <w:lang w:val="en-US"/>
        </w:rPr>
        <w:t xml:space="preserve"> </w:t>
      </w:r>
      <w:r>
        <w:t>考试内容所含知识点，知识点的所属层次及各章节知识点参考下表：</w:t>
      </w:r>
    </w:p>
    <w:p w14:paraId="05AD68A9" w14:textId="77777777" w:rsidR="00FA4C88" w:rsidRDefault="00FA4C88">
      <w:pPr>
        <w:pStyle w:val="a3"/>
        <w:rPr>
          <w:sz w:val="20"/>
        </w:rPr>
      </w:pPr>
    </w:p>
    <w:p w14:paraId="6894BF22" w14:textId="77777777" w:rsidR="00FA4C88" w:rsidRDefault="00FA4C88">
      <w:pPr>
        <w:pStyle w:val="a3"/>
        <w:spacing w:before="8"/>
        <w:rPr>
          <w:sz w:val="24"/>
          <w:szCs w:val="24"/>
        </w:rPr>
      </w:pPr>
    </w:p>
    <w:tbl>
      <w:tblPr>
        <w:tblW w:w="0" w:type="auto"/>
        <w:tblInd w:w="2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831"/>
        <w:gridCol w:w="2587"/>
        <w:gridCol w:w="622"/>
        <w:gridCol w:w="720"/>
        <w:gridCol w:w="720"/>
        <w:gridCol w:w="811"/>
      </w:tblGrid>
      <w:tr w:rsidR="00FA4C88" w14:paraId="4DBA5B1A" w14:textId="77777777">
        <w:trPr>
          <w:trHeight w:val="20"/>
        </w:trPr>
        <w:tc>
          <w:tcPr>
            <w:tcW w:w="82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D756DD8" w14:textId="77777777" w:rsidR="00FA4C88" w:rsidRDefault="00AC207A">
            <w:pPr>
              <w:pStyle w:val="TableParagraph"/>
              <w:spacing w:before="165"/>
              <w:ind w:left="352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w w:val="99"/>
                <w:sz w:val="24"/>
                <w:szCs w:val="24"/>
              </w:rPr>
              <w:t>章</w:t>
            </w:r>
          </w:p>
        </w:tc>
        <w:tc>
          <w:tcPr>
            <w:tcW w:w="18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BFEE" w14:textId="77777777" w:rsidR="00FA4C88" w:rsidRDefault="00AC207A">
            <w:pPr>
              <w:pStyle w:val="TableParagraph"/>
              <w:spacing w:before="165"/>
              <w:ind w:left="146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w w:val="99"/>
                <w:sz w:val="24"/>
                <w:szCs w:val="24"/>
              </w:rPr>
              <w:t>节</w:t>
            </w:r>
          </w:p>
        </w:tc>
        <w:tc>
          <w:tcPr>
            <w:tcW w:w="25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B35F" w14:textId="77777777" w:rsidR="00FA4C88" w:rsidRDefault="00AC207A">
            <w:pPr>
              <w:pStyle w:val="TableParagraph"/>
              <w:spacing w:before="165"/>
              <w:ind w:left="830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知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识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点</w:t>
            </w:r>
          </w:p>
        </w:tc>
        <w:tc>
          <w:tcPr>
            <w:tcW w:w="28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4045" w14:textId="77777777" w:rsidR="00FA4C88" w:rsidRDefault="00AC207A">
            <w:pPr>
              <w:pStyle w:val="TableParagraph"/>
              <w:spacing w:before="9"/>
              <w:ind w:left="1012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层次要求</w:t>
            </w:r>
          </w:p>
        </w:tc>
      </w:tr>
      <w:tr w:rsidR="00FA4C88" w14:paraId="4A00B55B" w14:textId="77777777">
        <w:trPr>
          <w:trHeight w:val="20"/>
        </w:trPr>
        <w:tc>
          <w:tcPr>
            <w:tcW w:w="8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145CB97" w14:textId="77777777" w:rsidR="00FA4C88" w:rsidRDefault="00FA4C88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1CD8" w14:textId="77777777" w:rsidR="00FA4C88" w:rsidRDefault="00FA4C88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8521" w14:textId="77777777" w:rsidR="00FA4C88" w:rsidRDefault="00FA4C88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0F57" w14:textId="77777777" w:rsidR="00FA4C88" w:rsidRDefault="00AC207A">
            <w:pPr>
              <w:pStyle w:val="TableParagraph"/>
              <w:ind w:left="108" w:right="8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了解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59F8" w14:textId="77777777" w:rsidR="00FA4C88" w:rsidRDefault="00AC207A">
            <w:pPr>
              <w:pStyle w:val="TableParagraph"/>
              <w:ind w:left="127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理解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3F02" w14:textId="77777777" w:rsidR="00FA4C88" w:rsidRDefault="00AC207A">
            <w:pPr>
              <w:pStyle w:val="TableParagraph"/>
              <w:ind w:left="108" w:right="8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掌握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073F" w14:textId="77777777" w:rsidR="00FA4C88" w:rsidRDefault="00AC207A">
            <w:pPr>
              <w:pStyle w:val="TableParagraph"/>
              <w:ind w:left="172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应用</w:t>
            </w:r>
          </w:p>
        </w:tc>
      </w:tr>
      <w:tr w:rsidR="00FA4C88" w14:paraId="578EECDF" w14:textId="77777777">
        <w:trPr>
          <w:trHeight w:val="20"/>
        </w:trPr>
        <w:tc>
          <w:tcPr>
            <w:tcW w:w="82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4A1D" w14:textId="77777777" w:rsidR="00FA4C88" w:rsidRDefault="00FA4C88">
            <w:pPr>
              <w:pStyle w:val="TableParagraph"/>
              <w:spacing w:before="9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0F39FD26" w14:textId="77777777" w:rsidR="00FA4C88" w:rsidRDefault="00AC207A">
            <w:pPr>
              <w:pStyle w:val="TableParagraph"/>
              <w:ind w:left="292" w:right="273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第一章</w:t>
            </w:r>
          </w:p>
          <w:p w14:paraId="3EB160A3" w14:textId="77777777" w:rsidR="00FA4C88" w:rsidRDefault="00FA4C88">
            <w:pPr>
              <w:pStyle w:val="TableParagraph"/>
              <w:spacing w:before="2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35D53225" w14:textId="77777777" w:rsidR="00FA4C88" w:rsidRDefault="00AC207A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总论</w:t>
            </w:r>
          </w:p>
          <w:p w14:paraId="4EF1829E" w14:textId="77777777" w:rsidR="00FA4C88" w:rsidRDefault="00FA4C88">
            <w:pPr>
              <w:pStyle w:val="TableParagraph"/>
              <w:ind w:left="172" w:right="150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C4B0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lastRenderedPageBreak/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1.1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会计的含义和会计的内容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4CE2" w14:textId="77777777" w:rsidR="00FA4C88" w:rsidRDefault="00AC207A">
            <w:pPr>
              <w:pStyle w:val="TableParagraph"/>
              <w:spacing w:before="91"/>
              <w:ind w:right="144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了解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会计工作的职能、特点和目标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55BD" w14:textId="77777777" w:rsidR="00FA4C88" w:rsidRDefault="00FA4C88">
            <w:pPr>
              <w:pStyle w:val="TableParagraph"/>
              <w:spacing w:before="4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3102131F" w14:textId="77777777" w:rsidR="00FA4C88" w:rsidRDefault="00AC207A">
            <w:pPr>
              <w:pStyle w:val="TableParagraph"/>
              <w:ind w:left="28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w w:val="99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4F79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AC2D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FE4E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FA4C88" w14:paraId="7759907C" w14:textId="77777777">
        <w:trPr>
          <w:trHeight w:val="20"/>
        </w:trPr>
        <w:tc>
          <w:tcPr>
            <w:tcW w:w="8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1220EA4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6513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1.2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会计的职能和会计目标</w:t>
            </w:r>
          </w:p>
          <w:p w14:paraId="1B6A45EC" w14:textId="77777777" w:rsidR="00FA4C88" w:rsidRDefault="00FA4C88">
            <w:pPr>
              <w:pStyle w:val="TableParagraph"/>
              <w:spacing w:before="4"/>
              <w:ind w:left="201" w:right="10" w:hanging="84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352A" w14:textId="77777777" w:rsidR="00FA4C88" w:rsidRDefault="00AC207A">
            <w:pPr>
              <w:pStyle w:val="TableParagraph"/>
              <w:spacing w:before="79"/>
              <w:ind w:right="144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理解什么是会计对象以及会计准则在实际工作中的运用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8293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ED9B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59F5" w14:textId="77777777" w:rsidR="00FA4C88" w:rsidRDefault="00FA4C88">
            <w:pPr>
              <w:pStyle w:val="TableParagraph"/>
              <w:spacing w:before="5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5A41CF37" w14:textId="77777777" w:rsidR="00FA4C88" w:rsidRDefault="00AC207A">
            <w:pPr>
              <w:pStyle w:val="TableParagraph"/>
              <w:ind w:left="28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w w:val="99"/>
                <w:sz w:val="24"/>
                <w:szCs w:val="24"/>
              </w:rPr>
              <w:t>√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4833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FA4C88" w14:paraId="25B809D8" w14:textId="77777777">
        <w:trPr>
          <w:trHeight w:val="1259"/>
        </w:trPr>
        <w:tc>
          <w:tcPr>
            <w:tcW w:w="82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208DB95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CAC1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1.3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2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会计核算的基本前提、基础和会计信息质量要求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2FF7" w14:textId="77777777" w:rsidR="00FA4C88" w:rsidRDefault="00AC207A">
            <w:pPr>
              <w:pStyle w:val="TableParagraph"/>
              <w:ind w:right="144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掌握会计要素的性质、内容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1F7A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51D5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08EF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6CD38746" w14:textId="77777777" w:rsidR="00FA4C88" w:rsidRDefault="00FA4C88">
            <w:pPr>
              <w:pStyle w:val="TableParagraph"/>
              <w:spacing w:before="8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09F96917" w14:textId="77777777" w:rsidR="00FA4C88" w:rsidRDefault="00AC207A">
            <w:pPr>
              <w:pStyle w:val="TableParagraph"/>
              <w:spacing w:before="1"/>
              <w:ind w:left="28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w w:val="99"/>
                <w:sz w:val="24"/>
                <w:szCs w:val="24"/>
              </w:rPr>
              <w:t>√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571F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FA4C88" w14:paraId="0F2454A6" w14:textId="77777777">
        <w:trPr>
          <w:trHeight w:val="20"/>
        </w:trPr>
        <w:tc>
          <w:tcPr>
            <w:tcW w:w="82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05E652F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7B03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1.4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会计方法和会计循环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121B" w14:textId="77777777" w:rsidR="00FA4C88" w:rsidRDefault="00AC207A">
            <w:pPr>
              <w:pStyle w:val="TableParagraph"/>
              <w:spacing w:before="8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掌握会计核算方法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84DB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8060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D344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C339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w w:val="99"/>
                <w:sz w:val="24"/>
                <w:szCs w:val="24"/>
              </w:rPr>
              <w:t>√</w:t>
            </w:r>
          </w:p>
        </w:tc>
      </w:tr>
    </w:tbl>
    <w:p w14:paraId="7FD03034" w14:textId="77777777" w:rsidR="00FA4C88" w:rsidRDefault="00FA4C88">
      <w:pPr>
        <w:rPr>
          <w:rFonts w:asciiTheme="minorEastAsia" w:eastAsiaTheme="minorEastAsia" w:hAnsiTheme="minorEastAsia" w:cstheme="minorEastAsia"/>
          <w:sz w:val="24"/>
          <w:szCs w:val="24"/>
        </w:rPr>
        <w:sectPr w:rsidR="00FA4C88">
          <w:footerReference w:type="default" r:id="rId8"/>
          <w:type w:val="continuous"/>
          <w:pgSz w:w="11910" w:h="16840"/>
          <w:pgMar w:top="1480" w:right="1520" w:bottom="1320" w:left="1680" w:header="720" w:footer="1124" w:gutter="0"/>
          <w:pgNumType w:start="1"/>
          <w:cols w:space="720"/>
        </w:sect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831"/>
        <w:gridCol w:w="2489"/>
        <w:gridCol w:w="720"/>
        <w:gridCol w:w="720"/>
        <w:gridCol w:w="720"/>
        <w:gridCol w:w="811"/>
      </w:tblGrid>
      <w:tr w:rsidR="00FA4C88" w14:paraId="2E736C7D" w14:textId="77777777">
        <w:trPr>
          <w:trHeight w:val="1199"/>
        </w:trPr>
        <w:tc>
          <w:tcPr>
            <w:tcW w:w="828" w:type="dxa"/>
            <w:vMerge w:val="restart"/>
            <w:tcBorders>
              <w:left w:val="single" w:sz="12" w:space="0" w:color="000000"/>
            </w:tcBorders>
          </w:tcPr>
          <w:p w14:paraId="70D63B2A" w14:textId="77777777" w:rsidR="00FA4C88" w:rsidRDefault="00FA4C88">
            <w:pPr>
              <w:pStyle w:val="TableParagraph"/>
              <w:spacing w:before="12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65A8B942" w14:textId="77777777" w:rsidR="00FA4C88" w:rsidRDefault="00AC207A">
            <w:pPr>
              <w:pStyle w:val="TableParagraph"/>
              <w:ind w:left="292" w:right="273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第二章</w:t>
            </w:r>
          </w:p>
          <w:p w14:paraId="14D814B0" w14:textId="77777777" w:rsidR="00FA4C88" w:rsidRDefault="00FA4C88">
            <w:pPr>
              <w:pStyle w:val="TableParagraph"/>
              <w:spacing w:before="1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409E5325" w14:textId="77777777" w:rsidR="00FA4C88" w:rsidRDefault="00AC207A">
            <w:pPr>
              <w:widowControl/>
              <w:autoSpaceDE/>
              <w:autoSpaceDN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会计要素与会计等式</w:t>
            </w:r>
          </w:p>
        </w:tc>
        <w:tc>
          <w:tcPr>
            <w:tcW w:w="1831" w:type="dxa"/>
            <w:vAlign w:val="center"/>
          </w:tcPr>
          <w:p w14:paraId="14E8768E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2.1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会计要素</w:t>
            </w:r>
          </w:p>
          <w:p w14:paraId="3518DD55" w14:textId="77777777" w:rsidR="00FA4C88" w:rsidRDefault="00FA4C88">
            <w:pPr>
              <w:pStyle w:val="TableParagraph"/>
              <w:ind w:left="201" w:right="170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15EFE51E" w14:textId="77777777" w:rsidR="00FA4C88" w:rsidRDefault="00AC207A">
            <w:pPr>
              <w:pStyle w:val="TableParagraph"/>
              <w:spacing w:before="156"/>
              <w:ind w:right="144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了解会计要素及会计科目与设置会计科目的意义和原则</w:t>
            </w:r>
          </w:p>
        </w:tc>
        <w:tc>
          <w:tcPr>
            <w:tcW w:w="720" w:type="dxa"/>
          </w:tcPr>
          <w:p w14:paraId="2F355E35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2D6BD479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1CC2E8CC" w14:textId="77777777" w:rsidR="00FA4C88" w:rsidRDefault="00FA4C88">
            <w:pPr>
              <w:pStyle w:val="TableParagraph"/>
              <w:spacing w:before="2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7C698E7B" w14:textId="77777777" w:rsidR="00FA4C88" w:rsidRDefault="00AC207A">
            <w:pPr>
              <w:pStyle w:val="TableParagraph"/>
              <w:ind w:left="28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w w:val="99"/>
                <w:sz w:val="24"/>
                <w:szCs w:val="24"/>
              </w:rPr>
              <w:t>√</w:t>
            </w:r>
          </w:p>
        </w:tc>
        <w:tc>
          <w:tcPr>
            <w:tcW w:w="811" w:type="dxa"/>
          </w:tcPr>
          <w:p w14:paraId="788C039C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FA4C88" w14:paraId="4760EFCC" w14:textId="77777777">
        <w:trPr>
          <w:trHeight w:val="854"/>
        </w:trPr>
        <w:tc>
          <w:tcPr>
            <w:tcW w:w="828" w:type="dxa"/>
            <w:vMerge/>
            <w:tcBorders>
              <w:top w:val="nil"/>
              <w:left w:val="single" w:sz="12" w:space="0" w:color="000000"/>
            </w:tcBorders>
          </w:tcPr>
          <w:p w14:paraId="1D15B1C8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64520C3D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2.2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2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会计等式</w:t>
            </w:r>
          </w:p>
        </w:tc>
        <w:tc>
          <w:tcPr>
            <w:tcW w:w="2489" w:type="dxa"/>
            <w:vAlign w:val="center"/>
          </w:tcPr>
          <w:p w14:paraId="3AAC5E0C" w14:textId="77777777" w:rsidR="00FA4C88" w:rsidRDefault="00AC207A">
            <w:pPr>
              <w:adjustRightInd w:val="0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理解会计等式</w:t>
            </w:r>
          </w:p>
        </w:tc>
        <w:tc>
          <w:tcPr>
            <w:tcW w:w="720" w:type="dxa"/>
          </w:tcPr>
          <w:p w14:paraId="01A0BCB1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0E738CF9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01F3E88E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</w:tcPr>
          <w:p w14:paraId="052D4221" w14:textId="77777777" w:rsidR="00FA4C88" w:rsidRDefault="00FA4C88">
            <w:pPr>
              <w:pStyle w:val="TableParagraph"/>
              <w:spacing w:before="5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344EA01B" w14:textId="77777777" w:rsidR="00FA4C88" w:rsidRDefault="00AC207A">
            <w:pPr>
              <w:pStyle w:val="TableParagraph"/>
              <w:ind w:right="265"/>
              <w:jc w:val="right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w w:val="99"/>
                <w:sz w:val="24"/>
                <w:szCs w:val="24"/>
              </w:rPr>
              <w:t>√</w:t>
            </w:r>
          </w:p>
        </w:tc>
      </w:tr>
      <w:tr w:rsidR="00FA4C88" w14:paraId="482259E1" w14:textId="77777777">
        <w:trPr>
          <w:trHeight w:val="773"/>
        </w:trPr>
        <w:tc>
          <w:tcPr>
            <w:tcW w:w="828" w:type="dxa"/>
            <w:vMerge w:val="restart"/>
            <w:tcBorders>
              <w:left w:val="single" w:sz="12" w:space="0" w:color="000000"/>
            </w:tcBorders>
          </w:tcPr>
          <w:p w14:paraId="6CDC3CB3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581185D4" w14:textId="77777777" w:rsidR="00FA4C88" w:rsidRDefault="00AC207A">
            <w:pPr>
              <w:pStyle w:val="TableParagraph"/>
              <w:spacing w:before="181"/>
              <w:ind w:left="292" w:right="273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第三章</w:t>
            </w:r>
          </w:p>
          <w:p w14:paraId="3347F7F3" w14:textId="77777777" w:rsidR="00FA4C88" w:rsidRDefault="00FA4C88">
            <w:pPr>
              <w:widowControl/>
              <w:autoSpaceDE/>
              <w:autoSpaceDN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</w:pPr>
          </w:p>
          <w:p w14:paraId="6AFFE843" w14:textId="77777777" w:rsidR="00FA4C88" w:rsidRDefault="00AC207A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账户与复式记账</w:t>
            </w:r>
          </w:p>
        </w:tc>
        <w:tc>
          <w:tcPr>
            <w:tcW w:w="1831" w:type="dxa"/>
            <w:vAlign w:val="center"/>
          </w:tcPr>
          <w:p w14:paraId="767E3B03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3.1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会计科目</w:t>
            </w:r>
          </w:p>
          <w:p w14:paraId="63AAD8D9" w14:textId="77777777" w:rsidR="00FA4C88" w:rsidRDefault="00FA4C88">
            <w:pPr>
              <w:pStyle w:val="TableParagraph"/>
              <w:spacing w:before="156"/>
              <w:ind w:left="201" w:right="170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2C4DF94A" w14:textId="77777777" w:rsidR="00FA4C88" w:rsidRDefault="00AC207A">
            <w:pPr>
              <w:adjustRightInd w:val="0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理解会计账户与会计科目的关系、概念。</w:t>
            </w:r>
          </w:p>
          <w:p w14:paraId="46615A68" w14:textId="77777777" w:rsidR="00FA4C88" w:rsidRDefault="00FA4C88">
            <w:pPr>
              <w:pStyle w:val="TableParagraph"/>
              <w:ind w:left="26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1FD62F69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76E58AA2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5F047198" w14:textId="77777777" w:rsidR="00FA4C88" w:rsidRDefault="00FA4C88">
            <w:pPr>
              <w:pStyle w:val="TableParagraph"/>
              <w:spacing w:before="5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4886C117" w14:textId="77777777" w:rsidR="00FA4C88" w:rsidRDefault="00AC207A">
            <w:pPr>
              <w:pStyle w:val="TableParagraph"/>
              <w:ind w:left="28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w w:val="99"/>
                <w:sz w:val="24"/>
                <w:szCs w:val="24"/>
              </w:rPr>
              <w:t>√</w:t>
            </w:r>
          </w:p>
        </w:tc>
        <w:tc>
          <w:tcPr>
            <w:tcW w:w="811" w:type="dxa"/>
          </w:tcPr>
          <w:p w14:paraId="74AA6645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FA4C88" w14:paraId="30D51033" w14:textId="77777777">
        <w:trPr>
          <w:trHeight w:val="764"/>
        </w:trPr>
        <w:tc>
          <w:tcPr>
            <w:tcW w:w="828" w:type="dxa"/>
            <w:vMerge/>
            <w:tcBorders>
              <w:top w:val="nil"/>
              <w:left w:val="single" w:sz="12" w:space="0" w:color="000000"/>
            </w:tcBorders>
          </w:tcPr>
          <w:p w14:paraId="68DEED78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4B49018A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3.2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账户</w:t>
            </w:r>
          </w:p>
          <w:p w14:paraId="4ACCE905" w14:textId="77777777" w:rsidR="00FA4C88" w:rsidRDefault="00FA4C88">
            <w:pPr>
              <w:pStyle w:val="TableParagraph"/>
              <w:spacing w:before="156"/>
              <w:ind w:left="201" w:right="170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32142F25" w14:textId="77777777" w:rsidR="00FA4C88" w:rsidRDefault="00AC207A">
            <w:pPr>
              <w:adjustRightInd w:val="0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理解会计账户与会计科目的关系、概念。</w:t>
            </w:r>
          </w:p>
          <w:p w14:paraId="4B617F79" w14:textId="77777777" w:rsidR="00FA4C88" w:rsidRDefault="00FA4C88">
            <w:pPr>
              <w:pStyle w:val="TableParagraph"/>
              <w:ind w:left="117" w:right="-44" w:hanging="123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76642769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7B48DAE8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3502E88C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w w:val="99"/>
                <w:sz w:val="24"/>
                <w:szCs w:val="24"/>
              </w:rPr>
              <w:t>√</w:t>
            </w:r>
          </w:p>
        </w:tc>
        <w:tc>
          <w:tcPr>
            <w:tcW w:w="811" w:type="dxa"/>
          </w:tcPr>
          <w:p w14:paraId="4BA01CD9" w14:textId="77777777" w:rsidR="00FA4C88" w:rsidRDefault="00FA4C88">
            <w:pPr>
              <w:pStyle w:val="TableParagraph"/>
              <w:spacing w:before="2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587F9070" w14:textId="77777777" w:rsidR="00FA4C88" w:rsidRDefault="00FA4C88">
            <w:pPr>
              <w:pStyle w:val="TableParagraph"/>
              <w:ind w:right="265"/>
              <w:jc w:val="right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FA4C88" w14:paraId="25CAA8AA" w14:textId="77777777">
        <w:trPr>
          <w:trHeight w:val="838"/>
        </w:trPr>
        <w:tc>
          <w:tcPr>
            <w:tcW w:w="828" w:type="dxa"/>
            <w:vMerge/>
            <w:tcBorders>
              <w:top w:val="nil"/>
              <w:left w:val="single" w:sz="12" w:space="0" w:color="000000"/>
            </w:tcBorders>
          </w:tcPr>
          <w:p w14:paraId="78DB4380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0EB97093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3.3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复式记账</w:t>
            </w:r>
          </w:p>
        </w:tc>
        <w:tc>
          <w:tcPr>
            <w:tcW w:w="2489" w:type="dxa"/>
            <w:vAlign w:val="center"/>
          </w:tcPr>
          <w:p w14:paraId="7B20809B" w14:textId="77777777" w:rsidR="00FA4C88" w:rsidRDefault="00AC207A">
            <w:pPr>
              <w:adjustRightInd w:val="0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理解会计账户与会计科目的关系、概念。</w:t>
            </w:r>
          </w:p>
        </w:tc>
        <w:tc>
          <w:tcPr>
            <w:tcW w:w="720" w:type="dxa"/>
          </w:tcPr>
          <w:p w14:paraId="28F2A5E8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7FD388D3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7134F4CB" w14:textId="77777777" w:rsidR="00FA4C88" w:rsidRDefault="00FA4C88">
            <w:pPr>
              <w:pStyle w:val="TableParagraph"/>
              <w:spacing w:before="7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17A0108D" w14:textId="77777777" w:rsidR="00FA4C88" w:rsidRDefault="00FA4C88">
            <w:pPr>
              <w:pStyle w:val="TableParagraph"/>
              <w:spacing w:before="1"/>
              <w:ind w:left="28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</w:tcPr>
          <w:p w14:paraId="72A7ADFD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w w:val="99"/>
                <w:sz w:val="24"/>
                <w:szCs w:val="24"/>
              </w:rPr>
              <w:t>√</w:t>
            </w:r>
          </w:p>
        </w:tc>
      </w:tr>
      <w:tr w:rsidR="00FA4C88" w14:paraId="57A48E08" w14:textId="77777777">
        <w:trPr>
          <w:trHeight w:val="1202"/>
        </w:trPr>
        <w:tc>
          <w:tcPr>
            <w:tcW w:w="828" w:type="dxa"/>
            <w:vMerge w:val="restart"/>
            <w:tcBorders>
              <w:left w:val="single" w:sz="12" w:space="0" w:color="000000"/>
            </w:tcBorders>
          </w:tcPr>
          <w:p w14:paraId="6AB54F02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48A4E3FB" w14:textId="77777777" w:rsidR="00FA4C88" w:rsidRDefault="00AC207A">
            <w:pPr>
              <w:pStyle w:val="TableParagraph"/>
              <w:spacing w:before="157"/>
              <w:ind w:right="222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val="en-US"/>
              </w:rPr>
              <w:t>第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val="en-US"/>
              </w:rPr>
              <w:t xml:space="preserve">         </w:t>
            </w:r>
          </w:p>
          <w:p w14:paraId="78CAEF5E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val="en-US"/>
              </w:rPr>
              <w:t>四</w:t>
            </w:r>
          </w:p>
          <w:p w14:paraId="1C4DEB87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val="en-US"/>
              </w:rPr>
              <w:t>章</w:t>
            </w:r>
          </w:p>
          <w:p w14:paraId="74514F9D" w14:textId="77777777" w:rsidR="00FA4C88" w:rsidRDefault="00FA4C88">
            <w:pPr>
              <w:pStyle w:val="TableParagraph"/>
              <w:spacing w:before="7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6E68355D" w14:textId="77777777" w:rsidR="00FA4C88" w:rsidRDefault="00AC207A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企业主要经济业务的核算</w:t>
            </w:r>
          </w:p>
          <w:p w14:paraId="2ED43064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1D512CB2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4E2C5D43" w14:textId="77777777" w:rsidR="00FA4C88" w:rsidRDefault="00FA4C88">
            <w:pPr>
              <w:pStyle w:val="TableParagraph"/>
              <w:spacing w:before="11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1702C0D0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4.1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资金筹集业务的会计处理</w:t>
            </w:r>
          </w:p>
        </w:tc>
        <w:tc>
          <w:tcPr>
            <w:tcW w:w="2489" w:type="dxa"/>
            <w:vAlign w:val="center"/>
          </w:tcPr>
          <w:p w14:paraId="5FABAD7F" w14:textId="77777777" w:rsidR="00FA4C88" w:rsidRDefault="00AC207A">
            <w:pPr>
              <w:pStyle w:val="TableParagraph"/>
              <w:spacing w:before="2"/>
              <w:ind w:right="144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了解企业资金运动的流程和特点，掌握企业筹集资金的账务处理</w:t>
            </w:r>
          </w:p>
        </w:tc>
        <w:tc>
          <w:tcPr>
            <w:tcW w:w="720" w:type="dxa"/>
          </w:tcPr>
          <w:p w14:paraId="582BDB58" w14:textId="77777777" w:rsidR="00FA4C88" w:rsidRDefault="00FA4C88">
            <w:pPr>
              <w:pStyle w:val="TableParagraph"/>
              <w:spacing w:before="2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258AA2A0" w14:textId="77777777" w:rsidR="00FA4C88" w:rsidRDefault="00FA4C88">
            <w:pPr>
              <w:pStyle w:val="TableParagraph"/>
              <w:ind w:left="249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528D9DEE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1DF08A15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</w:tcPr>
          <w:p w14:paraId="2FEDFA35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w w:val="99"/>
                <w:sz w:val="24"/>
                <w:szCs w:val="24"/>
              </w:rPr>
              <w:t>√</w:t>
            </w:r>
          </w:p>
        </w:tc>
      </w:tr>
      <w:tr w:rsidR="00FA4C88" w14:paraId="78D5B70C" w14:textId="77777777">
        <w:trPr>
          <w:trHeight w:val="894"/>
        </w:trPr>
        <w:tc>
          <w:tcPr>
            <w:tcW w:w="828" w:type="dxa"/>
            <w:vMerge/>
            <w:tcBorders>
              <w:left w:val="single" w:sz="12" w:space="0" w:color="000000"/>
            </w:tcBorders>
          </w:tcPr>
          <w:p w14:paraId="5EE9AD62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45AD78B2" w14:textId="77777777" w:rsidR="00FA4C88" w:rsidRDefault="00FA4C88">
            <w:pPr>
              <w:pStyle w:val="TableParagraph"/>
              <w:spacing w:before="9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2AFC1450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4.2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2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生产准备业务的会计处理</w:t>
            </w:r>
          </w:p>
        </w:tc>
        <w:tc>
          <w:tcPr>
            <w:tcW w:w="2489" w:type="dxa"/>
            <w:vAlign w:val="center"/>
          </w:tcPr>
          <w:p w14:paraId="23A41E20" w14:textId="77777777" w:rsidR="00FA4C88" w:rsidRDefault="00AC207A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掌握企业供应过程中采购成本的核算及账务处理</w:t>
            </w:r>
          </w:p>
        </w:tc>
        <w:tc>
          <w:tcPr>
            <w:tcW w:w="720" w:type="dxa"/>
          </w:tcPr>
          <w:p w14:paraId="6A247C07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14B7008C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4B9CB2D5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</w:tcPr>
          <w:p w14:paraId="55856327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7939BDD5" w14:textId="77777777" w:rsidR="00FA4C88" w:rsidRDefault="00FA4C88">
            <w:pPr>
              <w:pStyle w:val="TableParagraph"/>
              <w:spacing w:before="10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37349F72" w14:textId="77777777" w:rsidR="00FA4C88" w:rsidRDefault="00AC207A">
            <w:pPr>
              <w:pStyle w:val="TableParagraph"/>
              <w:ind w:right="265"/>
              <w:jc w:val="right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w w:val="99"/>
                <w:sz w:val="24"/>
                <w:szCs w:val="24"/>
              </w:rPr>
              <w:t>√</w:t>
            </w:r>
          </w:p>
        </w:tc>
      </w:tr>
      <w:tr w:rsidR="00FA4C88" w14:paraId="768B460E" w14:textId="77777777">
        <w:trPr>
          <w:trHeight w:val="599"/>
        </w:trPr>
        <w:tc>
          <w:tcPr>
            <w:tcW w:w="828" w:type="dxa"/>
            <w:vMerge/>
            <w:tcBorders>
              <w:left w:val="single" w:sz="12" w:space="0" w:color="000000"/>
            </w:tcBorders>
          </w:tcPr>
          <w:p w14:paraId="39DC3102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4F50F810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4.3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产品生产业务的会计处理</w:t>
            </w:r>
          </w:p>
          <w:p w14:paraId="70494B96" w14:textId="77777777" w:rsidR="00FA4C88" w:rsidRDefault="00FA4C88">
            <w:pPr>
              <w:pStyle w:val="TableParagraph"/>
              <w:ind w:left="112" w:right="86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46E5A829" w14:textId="77777777" w:rsidR="00FA4C88" w:rsidRDefault="00AC207A">
            <w:pPr>
              <w:pStyle w:val="TableParagraph"/>
              <w:spacing w:before="148"/>
              <w:ind w:right="81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掌握企业生产过程中生产成本和费用发生与归集的核算及账务处理</w:t>
            </w:r>
          </w:p>
        </w:tc>
        <w:tc>
          <w:tcPr>
            <w:tcW w:w="720" w:type="dxa"/>
          </w:tcPr>
          <w:p w14:paraId="737111AC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53BFD916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01F80686" w14:textId="77777777" w:rsidR="00FA4C88" w:rsidRDefault="00FA4C88">
            <w:pPr>
              <w:pStyle w:val="TableParagraph"/>
              <w:spacing w:before="148"/>
              <w:ind w:left="28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</w:tcPr>
          <w:p w14:paraId="231EFAE1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w w:val="99"/>
                <w:sz w:val="24"/>
                <w:szCs w:val="24"/>
              </w:rPr>
              <w:t>√</w:t>
            </w:r>
          </w:p>
        </w:tc>
      </w:tr>
      <w:tr w:rsidR="00FA4C88" w14:paraId="0FD86190" w14:textId="77777777">
        <w:trPr>
          <w:trHeight w:val="599"/>
        </w:trPr>
        <w:tc>
          <w:tcPr>
            <w:tcW w:w="828" w:type="dxa"/>
            <w:vMerge/>
            <w:tcBorders>
              <w:left w:val="single" w:sz="12" w:space="0" w:color="000000"/>
            </w:tcBorders>
          </w:tcPr>
          <w:p w14:paraId="580B8065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4C497F87" w14:textId="77777777" w:rsidR="00FA4C88" w:rsidRDefault="00AC207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4.4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商品销售业务的会计处理</w:t>
            </w:r>
          </w:p>
          <w:p w14:paraId="3AAE39E8" w14:textId="77777777" w:rsidR="00FA4C88" w:rsidRDefault="00FA4C88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48F04748" w14:textId="77777777" w:rsidR="00FA4C88" w:rsidRDefault="00AC207A">
            <w:pPr>
              <w:pStyle w:val="TableParagraph"/>
              <w:spacing w:before="148"/>
              <w:ind w:right="81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掌握企业销售过程中税金的计算及销售的会计分录处理</w:t>
            </w:r>
          </w:p>
        </w:tc>
        <w:tc>
          <w:tcPr>
            <w:tcW w:w="720" w:type="dxa"/>
          </w:tcPr>
          <w:p w14:paraId="44EB725E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178F587E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7142932A" w14:textId="77777777" w:rsidR="00FA4C88" w:rsidRDefault="00FA4C88">
            <w:pPr>
              <w:pStyle w:val="TableParagraph"/>
              <w:spacing w:before="148"/>
              <w:ind w:left="28"/>
              <w:jc w:val="center"/>
              <w:rPr>
                <w:rFonts w:asciiTheme="minorEastAsia" w:eastAsiaTheme="minorEastAsia" w:hAnsiTheme="minorEastAsia" w:cstheme="minorEastAsia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811" w:type="dxa"/>
          </w:tcPr>
          <w:p w14:paraId="2214B7B5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w w:val="99"/>
                <w:sz w:val="24"/>
                <w:szCs w:val="24"/>
              </w:rPr>
              <w:t>√</w:t>
            </w:r>
          </w:p>
        </w:tc>
      </w:tr>
      <w:tr w:rsidR="00FA4C88" w14:paraId="149E9A47" w14:textId="77777777">
        <w:trPr>
          <w:trHeight w:val="531"/>
        </w:trPr>
        <w:tc>
          <w:tcPr>
            <w:tcW w:w="828" w:type="dxa"/>
            <w:vMerge/>
            <w:tcBorders>
              <w:left w:val="single" w:sz="12" w:space="0" w:color="000000"/>
            </w:tcBorders>
          </w:tcPr>
          <w:p w14:paraId="7B239DBC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20673FFE" w14:textId="77777777" w:rsidR="00FA4C88" w:rsidRDefault="00AC207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4.5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财务成果业务的会计处理</w:t>
            </w:r>
          </w:p>
        </w:tc>
        <w:tc>
          <w:tcPr>
            <w:tcW w:w="2489" w:type="dxa"/>
            <w:vAlign w:val="center"/>
          </w:tcPr>
          <w:p w14:paraId="340EAF24" w14:textId="77777777" w:rsidR="00FA4C88" w:rsidRDefault="00AC207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掌握企业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shd w:val="clear" w:color="auto" w:fill="FFFFFF"/>
                <w:lang w:val="en-US" w:bidi="ar-SA"/>
              </w:rPr>
              <w:t>财务成果业务的会计处理</w:t>
            </w:r>
          </w:p>
        </w:tc>
        <w:tc>
          <w:tcPr>
            <w:tcW w:w="720" w:type="dxa"/>
          </w:tcPr>
          <w:p w14:paraId="3261D6F0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6E7F8D60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2E5F9410" w14:textId="77777777" w:rsidR="00FA4C88" w:rsidRDefault="00FA4C88">
            <w:pPr>
              <w:pStyle w:val="TableParagraph"/>
              <w:spacing w:before="148"/>
              <w:ind w:left="28"/>
              <w:jc w:val="center"/>
              <w:rPr>
                <w:rFonts w:asciiTheme="minorEastAsia" w:eastAsiaTheme="minorEastAsia" w:hAnsiTheme="minorEastAsia" w:cstheme="minorEastAsia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811" w:type="dxa"/>
          </w:tcPr>
          <w:p w14:paraId="23BFEAC7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w w:val="99"/>
                <w:sz w:val="24"/>
                <w:szCs w:val="24"/>
              </w:rPr>
              <w:t>√</w:t>
            </w:r>
          </w:p>
        </w:tc>
      </w:tr>
      <w:tr w:rsidR="00FA4C88" w14:paraId="26B18146" w14:textId="77777777">
        <w:trPr>
          <w:trHeight w:val="655"/>
        </w:trPr>
        <w:tc>
          <w:tcPr>
            <w:tcW w:w="828" w:type="dxa"/>
            <w:vMerge/>
            <w:tcBorders>
              <w:left w:val="single" w:sz="12" w:space="0" w:color="000000"/>
            </w:tcBorders>
          </w:tcPr>
          <w:p w14:paraId="2391624C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1B74C28C" w14:textId="77777777" w:rsidR="00FA4C88" w:rsidRDefault="00AC207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4.6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资金退出业务的会计处理</w:t>
            </w:r>
          </w:p>
        </w:tc>
        <w:tc>
          <w:tcPr>
            <w:tcW w:w="2489" w:type="dxa"/>
            <w:vAlign w:val="center"/>
          </w:tcPr>
          <w:p w14:paraId="69582C87" w14:textId="77777777" w:rsidR="00FA4C88" w:rsidRDefault="00AC207A">
            <w:pPr>
              <w:pStyle w:val="TableParagraph"/>
              <w:spacing w:before="148"/>
              <w:ind w:right="81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掌握企业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shd w:val="clear" w:color="auto" w:fill="FFFFFF"/>
                <w:lang w:val="en-US" w:bidi="ar-SA"/>
              </w:rPr>
              <w:t>资金退出业务的会计处理</w:t>
            </w:r>
          </w:p>
        </w:tc>
        <w:tc>
          <w:tcPr>
            <w:tcW w:w="720" w:type="dxa"/>
          </w:tcPr>
          <w:p w14:paraId="76B135AB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0764E047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43FCC0B6" w14:textId="77777777" w:rsidR="00FA4C88" w:rsidRDefault="00FA4C88">
            <w:pPr>
              <w:pStyle w:val="TableParagraph"/>
              <w:spacing w:before="148"/>
              <w:ind w:left="28"/>
              <w:jc w:val="center"/>
              <w:rPr>
                <w:rFonts w:asciiTheme="minorEastAsia" w:eastAsiaTheme="minorEastAsia" w:hAnsiTheme="minorEastAsia" w:cstheme="minorEastAsia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811" w:type="dxa"/>
          </w:tcPr>
          <w:p w14:paraId="5279D371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w w:val="99"/>
                <w:sz w:val="24"/>
                <w:szCs w:val="24"/>
              </w:rPr>
              <w:t>√</w:t>
            </w:r>
          </w:p>
        </w:tc>
      </w:tr>
      <w:tr w:rsidR="00FA4C88" w14:paraId="0E1CE248" w14:textId="77777777">
        <w:trPr>
          <w:trHeight w:val="899"/>
        </w:trPr>
        <w:tc>
          <w:tcPr>
            <w:tcW w:w="828" w:type="dxa"/>
            <w:vMerge w:val="restart"/>
            <w:tcBorders>
              <w:left w:val="single" w:sz="12" w:space="0" w:color="000000"/>
            </w:tcBorders>
          </w:tcPr>
          <w:p w14:paraId="02B93180" w14:textId="77777777" w:rsidR="00FA4C88" w:rsidRDefault="00AC207A">
            <w:pPr>
              <w:pStyle w:val="TableParagraph"/>
              <w:spacing w:before="136"/>
              <w:ind w:left="292" w:right="273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第五章</w:t>
            </w:r>
          </w:p>
          <w:p w14:paraId="15ACB187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1D233A1A" w14:textId="77777777" w:rsidR="00FA4C88" w:rsidRDefault="00FA4C88">
            <w:pPr>
              <w:pStyle w:val="TableParagraph"/>
              <w:spacing w:before="7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6B78A872" w14:textId="77777777" w:rsidR="00FA4C88" w:rsidRDefault="00AC207A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账户的分类</w:t>
            </w:r>
          </w:p>
          <w:p w14:paraId="0EE315AD" w14:textId="77777777" w:rsidR="00FA4C88" w:rsidRDefault="00FA4C88">
            <w:pPr>
              <w:pStyle w:val="TableParagraph"/>
              <w:ind w:left="172" w:right="150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38C355DB" w14:textId="77777777" w:rsidR="00FA4C88" w:rsidRDefault="00FA4C88">
            <w:pPr>
              <w:pStyle w:val="TableParagraph"/>
              <w:spacing w:before="5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38C17B64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5.1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账户按经济内容分类</w:t>
            </w:r>
          </w:p>
          <w:p w14:paraId="71A77415" w14:textId="77777777" w:rsidR="00FA4C88" w:rsidRDefault="00FA4C88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401D31C8" w14:textId="77777777" w:rsidR="00FA4C88" w:rsidRDefault="00AC207A">
            <w:pPr>
              <w:pStyle w:val="TableParagraph"/>
              <w:spacing w:before="156"/>
              <w:ind w:right="144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了解会计账簿设置的作用、原则和基本内容；掌握错账的更正方法。</w:t>
            </w:r>
          </w:p>
        </w:tc>
        <w:tc>
          <w:tcPr>
            <w:tcW w:w="720" w:type="dxa"/>
          </w:tcPr>
          <w:p w14:paraId="3B0B8BB7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44FBBEF3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w w:val="99"/>
                <w:sz w:val="24"/>
                <w:szCs w:val="24"/>
              </w:rPr>
              <w:t>√</w:t>
            </w:r>
          </w:p>
        </w:tc>
        <w:tc>
          <w:tcPr>
            <w:tcW w:w="720" w:type="dxa"/>
          </w:tcPr>
          <w:p w14:paraId="08D95775" w14:textId="77777777" w:rsidR="00FA4C88" w:rsidRDefault="00FA4C88">
            <w:pPr>
              <w:pStyle w:val="TableParagraph"/>
              <w:spacing w:before="5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14FCDB8E" w14:textId="77777777" w:rsidR="00FA4C88" w:rsidRDefault="00FA4C88">
            <w:pPr>
              <w:pStyle w:val="TableParagraph"/>
              <w:ind w:left="28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</w:tcPr>
          <w:p w14:paraId="437F84F7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FA4C88" w14:paraId="6EE4FE1D" w14:textId="77777777">
        <w:trPr>
          <w:trHeight w:val="1221"/>
        </w:trPr>
        <w:tc>
          <w:tcPr>
            <w:tcW w:w="828" w:type="dxa"/>
            <w:vMerge/>
            <w:tcBorders>
              <w:top w:val="nil"/>
              <w:left w:val="single" w:sz="12" w:space="0" w:color="000000"/>
            </w:tcBorders>
          </w:tcPr>
          <w:p w14:paraId="0521A2E0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7672201F" w14:textId="77777777" w:rsidR="00FA4C88" w:rsidRDefault="00FA4C88">
            <w:pPr>
              <w:pStyle w:val="TableParagraph"/>
              <w:spacing w:before="6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134740AC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5.2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账户按用途和结构分类</w:t>
            </w:r>
          </w:p>
        </w:tc>
        <w:tc>
          <w:tcPr>
            <w:tcW w:w="2489" w:type="dxa"/>
            <w:vAlign w:val="center"/>
          </w:tcPr>
          <w:p w14:paraId="2F88C041" w14:textId="77777777" w:rsidR="00FA4C88" w:rsidRDefault="00AC207A">
            <w:pPr>
              <w:pStyle w:val="TableParagraph"/>
              <w:ind w:right="144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了解会计账簿设置的作用、原则和基本内容；掌握错账的更正方法。</w:t>
            </w:r>
          </w:p>
        </w:tc>
        <w:tc>
          <w:tcPr>
            <w:tcW w:w="720" w:type="dxa"/>
          </w:tcPr>
          <w:p w14:paraId="2C44592D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551DEBD6" w14:textId="77777777" w:rsidR="00FA4C88" w:rsidRDefault="00AC207A">
            <w:pPr>
              <w:pStyle w:val="TableParagraph"/>
              <w:spacing w:before="134"/>
              <w:ind w:left="28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w w:val="99"/>
                <w:sz w:val="24"/>
                <w:szCs w:val="24"/>
              </w:rPr>
              <w:t>√</w:t>
            </w:r>
          </w:p>
          <w:p w14:paraId="77ED5E6F" w14:textId="77777777" w:rsidR="00FA4C88" w:rsidRDefault="00FA4C88">
            <w:pPr>
              <w:pStyle w:val="TableParagraph"/>
              <w:spacing w:before="151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684CC587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</w:tcPr>
          <w:p w14:paraId="6442B9F6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 w14:paraId="61F58004" w14:textId="77777777" w:rsidR="00FA4C88" w:rsidRDefault="00FA4C88">
      <w:pPr>
        <w:rPr>
          <w:rFonts w:asciiTheme="minorEastAsia" w:eastAsiaTheme="minorEastAsia" w:hAnsiTheme="minorEastAsia" w:cstheme="minorEastAsia"/>
          <w:sz w:val="24"/>
          <w:szCs w:val="24"/>
        </w:rPr>
        <w:sectPr w:rsidR="00FA4C88">
          <w:pgSz w:w="11910" w:h="16840"/>
          <w:pgMar w:top="1420" w:right="1520" w:bottom="1320" w:left="1680" w:header="0" w:footer="1124" w:gutter="0"/>
          <w:cols w:space="720"/>
        </w:sect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2145"/>
        <w:gridCol w:w="2415"/>
        <w:gridCol w:w="611"/>
        <w:gridCol w:w="720"/>
        <w:gridCol w:w="720"/>
        <w:gridCol w:w="811"/>
      </w:tblGrid>
      <w:tr w:rsidR="00FA4C88" w14:paraId="138D544F" w14:textId="77777777">
        <w:trPr>
          <w:trHeight w:val="599"/>
        </w:trPr>
        <w:tc>
          <w:tcPr>
            <w:tcW w:w="697" w:type="dxa"/>
            <w:vMerge w:val="restart"/>
          </w:tcPr>
          <w:p w14:paraId="223CFF6F" w14:textId="77777777" w:rsidR="00FA4C88" w:rsidRDefault="00FA4C88">
            <w:pPr>
              <w:pStyle w:val="TableParagraph"/>
              <w:spacing w:before="4"/>
              <w:ind w:left="292" w:right="283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192000F8" w14:textId="77777777" w:rsidR="00FA4C88" w:rsidRDefault="00FA4C88">
            <w:pPr>
              <w:pStyle w:val="TableParagraph"/>
              <w:spacing w:before="4"/>
              <w:ind w:left="292" w:right="283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7BD1F40B" w14:textId="77777777" w:rsidR="00FA4C88" w:rsidRDefault="00FA4C88">
            <w:pPr>
              <w:pStyle w:val="TableParagraph"/>
              <w:spacing w:before="4"/>
              <w:ind w:left="292" w:right="283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408C54EA" w14:textId="77777777" w:rsidR="00FA4C88" w:rsidRDefault="00AC207A">
            <w:pPr>
              <w:pStyle w:val="TableParagraph"/>
              <w:spacing w:before="4"/>
              <w:ind w:left="292" w:right="283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第六章</w:t>
            </w:r>
          </w:p>
          <w:p w14:paraId="62A265DB" w14:textId="77777777" w:rsidR="00FA4C88" w:rsidRDefault="00FA4C88">
            <w:pPr>
              <w:pStyle w:val="TableParagraph"/>
              <w:spacing w:before="9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0B2A5C07" w14:textId="77777777" w:rsidR="00FA4C88" w:rsidRDefault="00AC207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  <w:shd w:val="clear" w:color="auto" w:fill="FFFFFF"/>
                <w:lang w:val="en-US" w:bidi="ar-SA"/>
              </w:rPr>
              <w:t>会计凭证</w:t>
            </w:r>
          </w:p>
          <w:p w14:paraId="7319275F" w14:textId="77777777" w:rsidR="00FA4C88" w:rsidRDefault="00FA4C88">
            <w:pPr>
              <w:pStyle w:val="TableParagraph"/>
              <w:spacing w:before="1"/>
              <w:ind w:left="172" w:right="158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27085582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 xml:space="preserve">6.1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  <w:shd w:val="clear" w:color="auto" w:fill="FFFFFF"/>
                <w:lang w:val="en-US" w:bidi="ar-SA"/>
              </w:rPr>
              <w:t>会计凭证概述</w:t>
            </w:r>
          </w:p>
          <w:p w14:paraId="05C52895" w14:textId="77777777" w:rsidR="00FA4C88" w:rsidRDefault="00FA4C88">
            <w:pPr>
              <w:pStyle w:val="TableParagraph"/>
              <w:spacing w:before="148"/>
              <w:ind w:left="93" w:right="86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77B29320" w14:textId="77777777" w:rsidR="00FA4C88" w:rsidRDefault="00AC207A">
            <w:pPr>
              <w:pStyle w:val="TableParagraph"/>
              <w:ind w:right="153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了解会计凭证的意义、作用和种类</w:t>
            </w:r>
          </w:p>
        </w:tc>
        <w:tc>
          <w:tcPr>
            <w:tcW w:w="611" w:type="dxa"/>
          </w:tcPr>
          <w:p w14:paraId="18C318E8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0F9F2D83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720" w:type="dxa"/>
          </w:tcPr>
          <w:p w14:paraId="68A1BB07" w14:textId="77777777" w:rsidR="00FA4C88" w:rsidRDefault="00FA4C88">
            <w:pPr>
              <w:pStyle w:val="TableParagraph"/>
              <w:spacing w:before="148"/>
              <w:ind w:left="9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14:paraId="1F90DD7A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A4C88" w14:paraId="5BD6A59A" w14:textId="77777777">
        <w:trPr>
          <w:trHeight w:val="599"/>
        </w:trPr>
        <w:tc>
          <w:tcPr>
            <w:tcW w:w="697" w:type="dxa"/>
            <w:vMerge/>
          </w:tcPr>
          <w:p w14:paraId="2FE81D03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76ADCC69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 xml:space="preserve">6.2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  <w:shd w:val="clear" w:color="auto" w:fill="FFFFFF"/>
                <w:lang w:val="en-US" w:bidi="ar-SA"/>
              </w:rPr>
              <w:t>原始凭证</w:t>
            </w:r>
          </w:p>
          <w:p w14:paraId="0487CD90" w14:textId="77777777" w:rsidR="00FA4C88" w:rsidRDefault="00FA4C88">
            <w:pPr>
              <w:pStyle w:val="TableParagraph"/>
              <w:spacing w:before="148"/>
              <w:ind w:left="50" w:right="41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68E5B2B3" w14:textId="77777777" w:rsidR="00FA4C88" w:rsidRDefault="00AC207A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掌握原始凭证和记账凭证的基本内容及填制方法</w:t>
            </w:r>
          </w:p>
        </w:tc>
        <w:tc>
          <w:tcPr>
            <w:tcW w:w="611" w:type="dxa"/>
          </w:tcPr>
          <w:p w14:paraId="4F056F5E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1E8E4A08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53BAE96D" w14:textId="77777777" w:rsidR="00FA4C88" w:rsidRDefault="00FA4C88">
            <w:pPr>
              <w:pStyle w:val="TableParagraph"/>
              <w:spacing w:before="148"/>
              <w:ind w:left="9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14:paraId="4499D03E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w w:val="99"/>
                <w:sz w:val="24"/>
                <w:szCs w:val="24"/>
              </w:rPr>
              <w:t>√</w:t>
            </w:r>
          </w:p>
        </w:tc>
      </w:tr>
      <w:tr w:rsidR="00FA4C88" w14:paraId="60CA79C7" w14:textId="77777777">
        <w:trPr>
          <w:trHeight w:val="1134"/>
        </w:trPr>
        <w:tc>
          <w:tcPr>
            <w:tcW w:w="697" w:type="dxa"/>
            <w:vMerge/>
          </w:tcPr>
          <w:p w14:paraId="549BDEEF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7AC4566E" w14:textId="77777777" w:rsidR="00FA4C88" w:rsidRDefault="00FA4C88">
            <w:pPr>
              <w:pStyle w:val="TableParagraph"/>
              <w:spacing w:before="8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5934B178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6.3</w:t>
            </w:r>
            <w:r>
              <w:rPr>
                <w:rFonts w:asciiTheme="minorEastAsia" w:eastAsiaTheme="minorEastAsia" w:hAnsiTheme="minorEastAsia" w:cstheme="minorEastAsia" w:hint="eastAsia"/>
                <w:b/>
                <w:spacing w:val="-22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  <w:shd w:val="clear" w:color="auto" w:fill="FFFFFF"/>
                <w:lang w:val="en-US" w:bidi="ar-SA"/>
              </w:rPr>
              <w:t>记账凭证</w:t>
            </w:r>
          </w:p>
          <w:p w14:paraId="55893E01" w14:textId="77777777" w:rsidR="00FA4C88" w:rsidRDefault="00FA4C88">
            <w:pPr>
              <w:pStyle w:val="TableParagraph"/>
              <w:ind w:left="794" w:right="109" w:hanging="687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0D1C9E68" w14:textId="77777777" w:rsidR="00FA4C88" w:rsidRDefault="00AC207A">
            <w:pPr>
              <w:pStyle w:val="TableParagraph"/>
              <w:ind w:right="144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掌握原始凭证和记账凭证的基本内容及填制方法</w:t>
            </w:r>
          </w:p>
        </w:tc>
        <w:tc>
          <w:tcPr>
            <w:tcW w:w="611" w:type="dxa"/>
          </w:tcPr>
          <w:p w14:paraId="1DF5C0CB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77F1EA62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16B9AC1D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11" w:type="dxa"/>
          </w:tcPr>
          <w:p w14:paraId="6C0C8769" w14:textId="77777777" w:rsidR="00FA4C88" w:rsidRDefault="00AC207A">
            <w:pPr>
              <w:pStyle w:val="TableParagraph"/>
              <w:spacing w:before="151"/>
              <w:ind w:right="273"/>
              <w:jc w:val="right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w w:val="99"/>
                <w:sz w:val="24"/>
                <w:szCs w:val="24"/>
              </w:rPr>
              <w:t>√</w:t>
            </w:r>
          </w:p>
          <w:p w14:paraId="37B3ADCC" w14:textId="77777777" w:rsidR="00FA4C88" w:rsidRDefault="00FA4C88">
            <w:pPr>
              <w:pStyle w:val="TableParagraph"/>
              <w:spacing w:before="3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031F3F42" w14:textId="77777777" w:rsidR="00FA4C88" w:rsidRDefault="00FA4C88">
            <w:pPr>
              <w:pStyle w:val="TableParagraph"/>
              <w:ind w:right="273"/>
              <w:jc w:val="right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</w:tr>
      <w:tr w:rsidR="00FA4C88" w14:paraId="58BF2E6E" w14:textId="77777777">
        <w:trPr>
          <w:trHeight w:val="870"/>
        </w:trPr>
        <w:tc>
          <w:tcPr>
            <w:tcW w:w="697" w:type="dxa"/>
            <w:vMerge/>
          </w:tcPr>
          <w:p w14:paraId="52AEA6FA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</w:tcBorders>
            <w:vAlign w:val="center"/>
          </w:tcPr>
          <w:p w14:paraId="1148B3F1" w14:textId="77777777" w:rsidR="00FA4C88" w:rsidRDefault="00AC207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6.4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  <w:shd w:val="clear" w:color="auto" w:fill="FFFFFF"/>
                <w:lang w:val="en-US" w:bidi="ar-SA"/>
              </w:rPr>
              <w:t>会计凭证的传递与保管</w:t>
            </w:r>
          </w:p>
          <w:p w14:paraId="2D2BE657" w14:textId="77777777" w:rsidR="00FA4C88" w:rsidRDefault="00FA4C88">
            <w:pPr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08305D84" w14:textId="77777777" w:rsidR="00FA4C88" w:rsidRDefault="00AC207A">
            <w:pPr>
              <w:pStyle w:val="TableParagraph"/>
              <w:spacing w:before="141"/>
              <w:ind w:right="153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了解会计凭证的传递和保管</w:t>
            </w:r>
          </w:p>
        </w:tc>
        <w:tc>
          <w:tcPr>
            <w:tcW w:w="611" w:type="dxa"/>
          </w:tcPr>
          <w:p w14:paraId="4280567D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5082C277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436B2CE4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811" w:type="dxa"/>
          </w:tcPr>
          <w:p w14:paraId="01A6029F" w14:textId="77777777" w:rsidR="00FA4C88" w:rsidRDefault="00FA4C88">
            <w:pPr>
              <w:pStyle w:val="TableParagraph"/>
              <w:spacing w:before="3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A4C88" w14:paraId="099D3814" w14:textId="77777777">
        <w:trPr>
          <w:trHeight w:val="899"/>
        </w:trPr>
        <w:tc>
          <w:tcPr>
            <w:tcW w:w="697" w:type="dxa"/>
            <w:vMerge w:val="restart"/>
          </w:tcPr>
          <w:p w14:paraId="3965134B" w14:textId="77777777" w:rsidR="00FA4C88" w:rsidRDefault="00FA4C88">
            <w:pPr>
              <w:pStyle w:val="TableParagraph"/>
              <w:spacing w:before="12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75A207AC" w14:textId="77777777" w:rsidR="00FA4C88" w:rsidRDefault="00AC207A">
            <w:pPr>
              <w:pStyle w:val="TableParagraph"/>
              <w:ind w:left="292" w:right="283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第七章</w:t>
            </w:r>
          </w:p>
          <w:p w14:paraId="640D531C" w14:textId="77777777" w:rsidR="00FA4C88" w:rsidRDefault="00FA4C88">
            <w:pPr>
              <w:pStyle w:val="TableParagraph"/>
              <w:spacing w:before="1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6E3A3C4D" w14:textId="77777777" w:rsidR="00FA4C88" w:rsidRDefault="00AC207A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会计账簿</w:t>
            </w:r>
          </w:p>
          <w:p w14:paraId="4B283BBA" w14:textId="77777777" w:rsidR="00FA4C88" w:rsidRDefault="00FA4C88">
            <w:pPr>
              <w:pStyle w:val="TableParagraph"/>
              <w:ind w:left="172" w:right="158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61881BD2" w14:textId="77777777" w:rsidR="00FA4C88" w:rsidRDefault="00FA4C88">
            <w:pPr>
              <w:pStyle w:val="TableParagraph"/>
              <w:spacing w:before="4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3DA02B8B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7.1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会计账簿概述</w:t>
            </w:r>
          </w:p>
          <w:p w14:paraId="44B34EAF" w14:textId="77777777" w:rsidR="00FA4C88" w:rsidRDefault="00FA4C88">
            <w:pPr>
              <w:pStyle w:val="TableParagraph"/>
              <w:ind w:left="50" w:right="41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2DDE6B96" w14:textId="77777777" w:rsidR="00FA4C88" w:rsidRDefault="00AC207A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了解会计账簿设置的作用、原则和基本内容</w:t>
            </w:r>
          </w:p>
        </w:tc>
        <w:tc>
          <w:tcPr>
            <w:tcW w:w="611" w:type="dxa"/>
          </w:tcPr>
          <w:p w14:paraId="48D2356E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435891EE" w14:textId="77777777" w:rsidR="00FA4C88" w:rsidRDefault="00FA4C88">
            <w:pPr>
              <w:pStyle w:val="TableParagraph"/>
              <w:spacing w:before="4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37E3308D" w14:textId="77777777" w:rsidR="00FA4C88" w:rsidRDefault="00AC207A">
            <w:pPr>
              <w:pStyle w:val="TableParagraph"/>
              <w:ind w:left="9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720" w:type="dxa"/>
          </w:tcPr>
          <w:p w14:paraId="21CA69F1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11" w:type="dxa"/>
          </w:tcPr>
          <w:p w14:paraId="6D4EF86C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A4C88" w14:paraId="480544CF" w14:textId="77777777">
        <w:trPr>
          <w:trHeight w:val="566"/>
        </w:trPr>
        <w:tc>
          <w:tcPr>
            <w:tcW w:w="697" w:type="dxa"/>
            <w:vMerge/>
            <w:tcBorders>
              <w:top w:val="nil"/>
            </w:tcBorders>
          </w:tcPr>
          <w:p w14:paraId="6F7D2005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2E4247F8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7.2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会计账簿的设置与登记</w:t>
            </w:r>
          </w:p>
          <w:p w14:paraId="3FCFBB27" w14:textId="77777777" w:rsidR="00FA4C88" w:rsidRDefault="00FA4C88">
            <w:pPr>
              <w:pStyle w:val="TableParagraph"/>
              <w:spacing w:before="134"/>
              <w:ind w:left="95" w:right="86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1F4B9AA4" w14:textId="77777777" w:rsidR="00FA4C88" w:rsidRDefault="00AC207A">
            <w:pPr>
              <w:pStyle w:val="TableParagraph"/>
              <w:spacing w:before="134"/>
              <w:ind w:right="144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了解会计账簿设置的作用、原则和基本内容</w:t>
            </w:r>
          </w:p>
        </w:tc>
        <w:tc>
          <w:tcPr>
            <w:tcW w:w="611" w:type="dxa"/>
          </w:tcPr>
          <w:p w14:paraId="32784664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4B3148BD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720" w:type="dxa"/>
          </w:tcPr>
          <w:p w14:paraId="3CC04F68" w14:textId="77777777" w:rsidR="00FA4C88" w:rsidRDefault="00FA4C88">
            <w:pPr>
              <w:pStyle w:val="TableParagraph"/>
              <w:spacing w:before="134"/>
              <w:ind w:left="9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14:paraId="38B30CF7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A4C88" w14:paraId="1BE0D86A" w14:textId="77777777">
        <w:trPr>
          <w:trHeight w:val="1210"/>
        </w:trPr>
        <w:tc>
          <w:tcPr>
            <w:tcW w:w="697" w:type="dxa"/>
            <w:vMerge/>
            <w:tcBorders>
              <w:top w:val="nil"/>
            </w:tcBorders>
          </w:tcPr>
          <w:p w14:paraId="0D2D9451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289F961C" w14:textId="77777777" w:rsidR="00FA4C88" w:rsidRDefault="00FA4C88">
            <w:pPr>
              <w:pStyle w:val="TableParagraph"/>
              <w:spacing w:before="4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0D4E69DF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7.3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记账规则</w:t>
            </w:r>
          </w:p>
          <w:p w14:paraId="14403E3F" w14:textId="77777777" w:rsidR="00FA4C88" w:rsidRDefault="00FA4C88">
            <w:pPr>
              <w:pStyle w:val="TableParagraph"/>
              <w:ind w:left="311" w:right="21" w:hanging="204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7FA0AD22" w14:textId="77777777" w:rsidR="00FA4C88" w:rsidRDefault="00AC207A">
            <w:pPr>
              <w:pStyle w:val="TableParagraph"/>
              <w:ind w:right="153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了解会计账簿设置的作用、原则和基本内容</w:t>
            </w:r>
          </w:p>
        </w:tc>
        <w:tc>
          <w:tcPr>
            <w:tcW w:w="611" w:type="dxa"/>
          </w:tcPr>
          <w:p w14:paraId="521EDEAC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055146ED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720" w:type="dxa"/>
          </w:tcPr>
          <w:p w14:paraId="1A1AAECB" w14:textId="77777777" w:rsidR="00FA4C88" w:rsidRDefault="00FA4C88">
            <w:pPr>
              <w:pStyle w:val="TableParagraph"/>
              <w:spacing w:before="151"/>
              <w:ind w:left="9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0CB05A2C" w14:textId="77777777" w:rsidR="00FA4C88" w:rsidRDefault="00FA4C88">
            <w:pPr>
              <w:pStyle w:val="TableParagraph"/>
              <w:spacing w:before="148"/>
              <w:ind w:left="9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14:paraId="647FF4D7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A4C88" w14:paraId="4EB85208" w14:textId="77777777">
        <w:trPr>
          <w:trHeight w:val="599"/>
        </w:trPr>
        <w:tc>
          <w:tcPr>
            <w:tcW w:w="697" w:type="dxa"/>
            <w:vMerge/>
            <w:tcBorders>
              <w:top w:val="nil"/>
            </w:tcBorders>
          </w:tcPr>
          <w:p w14:paraId="1BDB1B19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3FAB5796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7.4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对账和结账</w:t>
            </w:r>
          </w:p>
          <w:p w14:paraId="2B4BF69A" w14:textId="77777777" w:rsidR="00FA4C88" w:rsidRDefault="00FA4C88">
            <w:pPr>
              <w:pStyle w:val="TableParagraph"/>
              <w:spacing w:before="148"/>
              <w:ind w:left="50" w:right="41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1C403502" w14:textId="77777777" w:rsidR="00FA4C88" w:rsidRDefault="00AC207A">
            <w:pPr>
              <w:pStyle w:val="TableParagraph"/>
              <w:ind w:right="144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掌握错账的更正方法</w:t>
            </w:r>
          </w:p>
        </w:tc>
        <w:tc>
          <w:tcPr>
            <w:tcW w:w="611" w:type="dxa"/>
          </w:tcPr>
          <w:p w14:paraId="663E5701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009CB3EF" w14:textId="77777777" w:rsidR="00FA4C88" w:rsidRDefault="00FA4C88">
            <w:pPr>
              <w:pStyle w:val="TableParagraph"/>
              <w:spacing w:before="148"/>
              <w:ind w:left="9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6AF80E3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811" w:type="dxa"/>
          </w:tcPr>
          <w:p w14:paraId="65F04C9F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A4C88" w14:paraId="44FDC261" w14:textId="77777777">
        <w:trPr>
          <w:trHeight w:val="899"/>
        </w:trPr>
        <w:tc>
          <w:tcPr>
            <w:tcW w:w="697" w:type="dxa"/>
            <w:vMerge w:val="restart"/>
          </w:tcPr>
          <w:p w14:paraId="102FCC09" w14:textId="77777777" w:rsidR="00FA4C88" w:rsidRDefault="00FA4C88">
            <w:pPr>
              <w:pStyle w:val="TableParagraph"/>
              <w:spacing w:before="4"/>
              <w:ind w:left="292" w:right="228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14B3218E" w14:textId="77777777" w:rsidR="00FA4C88" w:rsidRDefault="00FA4C88">
            <w:pPr>
              <w:pStyle w:val="TableParagraph"/>
              <w:spacing w:before="4"/>
              <w:ind w:left="292" w:right="228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371B057A" w14:textId="77777777" w:rsidR="00FA4C88" w:rsidRDefault="00FA4C88">
            <w:pPr>
              <w:pStyle w:val="TableParagraph"/>
              <w:spacing w:before="4"/>
              <w:ind w:left="292" w:right="228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22ADD856" w14:textId="77777777" w:rsidR="00FA4C88" w:rsidRDefault="00FA4C88">
            <w:pPr>
              <w:pStyle w:val="TableParagraph"/>
              <w:spacing w:before="4"/>
              <w:ind w:left="292" w:right="228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02512BDE" w14:textId="77777777" w:rsidR="00FA4C88" w:rsidRDefault="00FA4C88">
            <w:pPr>
              <w:pStyle w:val="TableParagraph"/>
              <w:spacing w:before="4"/>
              <w:ind w:left="292" w:right="228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7F0CA834" w14:textId="77777777" w:rsidR="00FA4C88" w:rsidRDefault="00AC207A">
            <w:pPr>
              <w:pStyle w:val="TableParagraph"/>
              <w:spacing w:before="4"/>
              <w:ind w:left="292" w:right="228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第八章</w:t>
            </w:r>
          </w:p>
          <w:p w14:paraId="239DDAD1" w14:textId="77777777" w:rsidR="00FA4C88" w:rsidRDefault="00FA4C88">
            <w:pPr>
              <w:pStyle w:val="TableParagraph"/>
              <w:spacing w:before="9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79E03B25" w14:textId="77777777" w:rsidR="00FA4C88" w:rsidRDefault="00AC207A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财产清查</w:t>
            </w:r>
          </w:p>
          <w:p w14:paraId="2A49F5A0" w14:textId="77777777" w:rsidR="00FA4C88" w:rsidRDefault="00FA4C88">
            <w:pPr>
              <w:pStyle w:val="TableParagraph"/>
              <w:spacing w:before="1"/>
              <w:ind w:left="172" w:right="158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7260C646" w14:textId="77777777" w:rsidR="00FA4C88" w:rsidRDefault="00FA4C88">
            <w:pPr>
              <w:pStyle w:val="TableParagraph"/>
              <w:spacing w:before="5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05A372C1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8.1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财产清查概述</w:t>
            </w:r>
          </w:p>
          <w:p w14:paraId="6A760B63" w14:textId="77777777" w:rsidR="00FA4C88" w:rsidRDefault="00FA4C88">
            <w:pPr>
              <w:pStyle w:val="TableParagraph"/>
              <w:ind w:left="50" w:right="41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4D9FB46C" w14:textId="77777777" w:rsidR="00FA4C88" w:rsidRDefault="00AC207A">
            <w:pPr>
              <w:pStyle w:val="TableParagraph"/>
              <w:ind w:right="153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了解财产清查的意义和作用</w:t>
            </w:r>
          </w:p>
        </w:tc>
        <w:tc>
          <w:tcPr>
            <w:tcW w:w="611" w:type="dxa"/>
          </w:tcPr>
          <w:p w14:paraId="02D97CD0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720" w:type="dxa"/>
          </w:tcPr>
          <w:p w14:paraId="6C95E86A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4E0214D5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11" w:type="dxa"/>
          </w:tcPr>
          <w:p w14:paraId="40E6168E" w14:textId="77777777" w:rsidR="00FA4C88" w:rsidRDefault="00FA4C88">
            <w:pPr>
              <w:pStyle w:val="TableParagraph"/>
              <w:spacing w:before="5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55FC23FF" w14:textId="77777777" w:rsidR="00FA4C88" w:rsidRDefault="00FA4C88">
            <w:pPr>
              <w:pStyle w:val="TableParagraph"/>
              <w:ind w:right="273"/>
              <w:jc w:val="right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</w:tr>
      <w:tr w:rsidR="00FA4C88" w14:paraId="4D2B95A9" w14:textId="77777777">
        <w:trPr>
          <w:trHeight w:val="899"/>
        </w:trPr>
        <w:tc>
          <w:tcPr>
            <w:tcW w:w="697" w:type="dxa"/>
            <w:vMerge/>
          </w:tcPr>
          <w:p w14:paraId="5616EDC9" w14:textId="77777777" w:rsidR="00FA4C88" w:rsidRDefault="00FA4C88">
            <w:pPr>
              <w:pStyle w:val="TableParagraph"/>
              <w:spacing w:before="4"/>
              <w:ind w:left="292" w:right="228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48AD1D19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8.2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财产物资的盘存制度</w:t>
            </w:r>
          </w:p>
          <w:p w14:paraId="34422332" w14:textId="77777777" w:rsidR="00FA4C88" w:rsidRDefault="00FA4C88">
            <w:pPr>
              <w:pStyle w:val="TableParagraph"/>
              <w:spacing w:before="5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684D0A35" w14:textId="77777777" w:rsidR="00FA4C88" w:rsidRDefault="00AC207A">
            <w:pPr>
              <w:adjustRightInd w:val="0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掌握期末账项的调整与会计分录的编制；掌握财产清查的核算及会计分录的处理</w:t>
            </w:r>
          </w:p>
          <w:p w14:paraId="6E8D734F" w14:textId="77777777" w:rsidR="00FA4C88" w:rsidRDefault="00FA4C88">
            <w:pPr>
              <w:pStyle w:val="TableParagraph"/>
              <w:ind w:left="163" w:right="153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11" w:type="dxa"/>
          </w:tcPr>
          <w:p w14:paraId="438D98A8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2A2641B8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18B3FDC6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11" w:type="dxa"/>
          </w:tcPr>
          <w:p w14:paraId="4C1B44CF" w14:textId="77777777" w:rsidR="00FA4C88" w:rsidRDefault="00AC207A">
            <w:pPr>
              <w:pStyle w:val="TableParagraph"/>
              <w:spacing w:before="5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w w:val="99"/>
                <w:sz w:val="24"/>
                <w:szCs w:val="24"/>
              </w:rPr>
              <w:t>√</w:t>
            </w:r>
          </w:p>
        </w:tc>
      </w:tr>
      <w:tr w:rsidR="00FA4C88" w14:paraId="16F1485A" w14:textId="77777777">
        <w:trPr>
          <w:trHeight w:val="2398"/>
        </w:trPr>
        <w:tc>
          <w:tcPr>
            <w:tcW w:w="697" w:type="dxa"/>
            <w:vMerge/>
            <w:tcBorders>
              <w:top w:val="nil"/>
            </w:tcBorders>
          </w:tcPr>
          <w:p w14:paraId="1C1953C8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12AFDBE7" w14:textId="77777777" w:rsidR="00FA4C88" w:rsidRDefault="00FA4C88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7F93E1E4" w14:textId="77777777" w:rsidR="00FA4C88" w:rsidRDefault="00FA4C88">
            <w:pPr>
              <w:pStyle w:val="TableParagraph"/>
              <w:spacing w:before="2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674DD1C6" w14:textId="77777777" w:rsidR="00FA4C88" w:rsidRDefault="00AC207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8.3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财产清查的组织与方法</w:t>
            </w:r>
          </w:p>
          <w:p w14:paraId="2F759324" w14:textId="77777777" w:rsidR="00FA4C88" w:rsidRDefault="00FA4C88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4C9A895E" w14:textId="77777777" w:rsidR="00FA4C88" w:rsidRDefault="00AC207A">
            <w:pPr>
              <w:pStyle w:val="TableParagraph"/>
              <w:spacing w:before="146"/>
              <w:ind w:right="153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了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解财产清查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的程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序、方法</w:t>
            </w:r>
          </w:p>
        </w:tc>
        <w:tc>
          <w:tcPr>
            <w:tcW w:w="611" w:type="dxa"/>
          </w:tcPr>
          <w:p w14:paraId="5F94CB51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6A48B90A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02EFB3F1" w14:textId="77777777" w:rsidR="00FA4C88" w:rsidRDefault="00AC207A">
            <w:pPr>
              <w:pStyle w:val="TableParagraph"/>
              <w:spacing w:before="150"/>
              <w:ind w:left="9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811" w:type="dxa"/>
          </w:tcPr>
          <w:p w14:paraId="40D6C8F7" w14:textId="77777777" w:rsidR="00FA4C88" w:rsidRDefault="00FA4C88">
            <w:pPr>
              <w:pStyle w:val="TableParagraph"/>
              <w:spacing w:before="5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0AE89037" w14:textId="77777777" w:rsidR="00FA4C88" w:rsidRDefault="00FA4C88">
            <w:pPr>
              <w:pStyle w:val="TableParagraph"/>
              <w:ind w:right="273"/>
              <w:jc w:val="righ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A4C88" w14:paraId="5F46B7D5" w14:textId="77777777">
        <w:trPr>
          <w:trHeight w:val="599"/>
        </w:trPr>
        <w:tc>
          <w:tcPr>
            <w:tcW w:w="697" w:type="dxa"/>
            <w:vMerge w:val="restart"/>
          </w:tcPr>
          <w:p w14:paraId="41716B47" w14:textId="77777777" w:rsidR="00FA4C88" w:rsidRDefault="00FA4C88">
            <w:pPr>
              <w:pStyle w:val="TableParagraph"/>
              <w:spacing w:before="4"/>
              <w:ind w:left="292" w:right="283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372D60AE" w14:textId="77777777" w:rsidR="00FA4C88" w:rsidRDefault="00FA4C88">
            <w:pPr>
              <w:pStyle w:val="TableParagraph"/>
              <w:spacing w:before="4"/>
              <w:ind w:left="292" w:right="283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62E2BD8A" w14:textId="77777777" w:rsidR="00FA4C88" w:rsidRDefault="00FA4C88">
            <w:pPr>
              <w:pStyle w:val="TableParagraph"/>
              <w:spacing w:before="4"/>
              <w:ind w:left="292" w:right="283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2F8E382B" w14:textId="77777777" w:rsidR="00FA4C88" w:rsidRDefault="00FA4C88">
            <w:pPr>
              <w:pStyle w:val="TableParagraph"/>
              <w:spacing w:before="4"/>
              <w:ind w:left="292" w:right="283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7E0D85B6" w14:textId="77777777" w:rsidR="00FA4C88" w:rsidRDefault="00FA4C88">
            <w:pPr>
              <w:pStyle w:val="TableParagraph"/>
              <w:spacing w:before="4"/>
              <w:ind w:left="292" w:right="283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67CF8AE1" w14:textId="77777777" w:rsidR="00FA4C88" w:rsidRDefault="00FA4C88">
            <w:pPr>
              <w:pStyle w:val="TableParagraph"/>
              <w:spacing w:before="4"/>
              <w:ind w:left="292" w:right="283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200FCC02" w14:textId="77777777" w:rsidR="00FA4C88" w:rsidRDefault="00FA4C88">
            <w:pPr>
              <w:pStyle w:val="TableParagraph"/>
              <w:spacing w:before="4"/>
              <w:ind w:left="292" w:right="283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19121C48" w14:textId="77777777" w:rsidR="00FA4C88" w:rsidRDefault="00FA4C88">
            <w:pPr>
              <w:pStyle w:val="TableParagraph"/>
              <w:spacing w:before="4"/>
              <w:ind w:left="292" w:right="283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66D3A86E" w14:textId="77777777" w:rsidR="00FA4C88" w:rsidRDefault="00FA4C88">
            <w:pPr>
              <w:pStyle w:val="TableParagraph"/>
              <w:spacing w:before="4"/>
              <w:ind w:left="292" w:right="283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60F17F97" w14:textId="77777777" w:rsidR="00FA4C88" w:rsidRDefault="00FA4C88">
            <w:pPr>
              <w:pStyle w:val="TableParagraph"/>
              <w:spacing w:before="4"/>
              <w:ind w:left="292" w:right="283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2BB8B8D2" w14:textId="77777777" w:rsidR="00FA4C88" w:rsidRDefault="00AC207A">
            <w:pPr>
              <w:pStyle w:val="TableParagraph"/>
              <w:spacing w:before="4"/>
              <w:ind w:left="292" w:right="283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第九章</w:t>
            </w:r>
          </w:p>
          <w:p w14:paraId="68971885" w14:textId="77777777" w:rsidR="00FA4C88" w:rsidRDefault="00FA4C88">
            <w:pPr>
              <w:pStyle w:val="TableParagraph"/>
              <w:spacing w:before="9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0794840E" w14:textId="77777777" w:rsidR="00FA4C88" w:rsidRDefault="00AC207A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  <w:shd w:val="clear" w:color="auto" w:fill="FFFFFF"/>
                <w:lang w:val="en-US" w:bidi="ar-SA"/>
              </w:rPr>
              <w:t>财务会计报告</w:t>
            </w:r>
          </w:p>
          <w:p w14:paraId="679AC97A" w14:textId="77777777" w:rsidR="00FA4C88" w:rsidRDefault="00FA4C88">
            <w:pPr>
              <w:pStyle w:val="TableParagraph"/>
              <w:ind w:left="172" w:right="158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38303698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2CAB46ED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41CCC68B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67E9912B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06731430" w14:textId="77777777" w:rsidR="00FA4C88" w:rsidRDefault="00FA4C88">
            <w:pPr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07DA28B1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 xml:space="preserve">9.1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  <w:shd w:val="clear" w:color="auto" w:fill="FFFFFF"/>
                <w:lang w:val="en-US" w:bidi="ar-SA"/>
              </w:rPr>
              <w:t>财务会计报告概述</w:t>
            </w:r>
          </w:p>
          <w:p w14:paraId="5757CB11" w14:textId="77777777" w:rsidR="00FA4C88" w:rsidRDefault="00FA4C88">
            <w:pPr>
              <w:pStyle w:val="TableParagraph"/>
              <w:ind w:right="86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5E1630ED" w14:textId="77777777" w:rsidR="00FA4C88" w:rsidRDefault="00AC207A">
            <w:pPr>
              <w:pStyle w:val="TableParagraph"/>
              <w:spacing w:before="150"/>
              <w:ind w:right="144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了解财务会计报告的概念、作用、编制要求和种类</w:t>
            </w:r>
          </w:p>
        </w:tc>
        <w:tc>
          <w:tcPr>
            <w:tcW w:w="611" w:type="dxa"/>
          </w:tcPr>
          <w:p w14:paraId="145FE791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3E4355A1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720" w:type="dxa"/>
          </w:tcPr>
          <w:p w14:paraId="3838E4EB" w14:textId="77777777" w:rsidR="00FA4C88" w:rsidRDefault="00FA4C88">
            <w:pPr>
              <w:pStyle w:val="TableParagraph"/>
              <w:spacing w:before="150"/>
              <w:ind w:left="9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14:paraId="79B2E6A1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A4C88" w14:paraId="26FD5A00" w14:textId="77777777">
        <w:trPr>
          <w:trHeight w:val="1490"/>
        </w:trPr>
        <w:tc>
          <w:tcPr>
            <w:tcW w:w="697" w:type="dxa"/>
            <w:vMerge/>
          </w:tcPr>
          <w:p w14:paraId="37073E45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2BECB961" w14:textId="77777777" w:rsidR="00FA4C88" w:rsidRDefault="00FA4C88">
            <w:pPr>
              <w:pStyle w:val="TableParagraph"/>
              <w:spacing w:before="2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14:paraId="33908FB0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9.2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  <w:shd w:val="clear" w:color="auto" w:fill="FFFFFF"/>
                <w:lang w:val="en-US" w:bidi="ar-SA"/>
              </w:rPr>
              <w:t>资产负债表</w:t>
            </w:r>
          </w:p>
          <w:p w14:paraId="4BE5176C" w14:textId="77777777" w:rsidR="00FA4C88" w:rsidRDefault="00FA4C88">
            <w:pPr>
              <w:pStyle w:val="TableParagraph"/>
              <w:ind w:left="311" w:right="21" w:hanging="204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2EC064D3" w14:textId="77777777" w:rsidR="00FA4C88" w:rsidRDefault="00FA4C88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25E8BD48" w14:textId="77777777" w:rsidR="00FA4C88" w:rsidRDefault="00FA4C88">
            <w:pPr>
              <w:pStyle w:val="TableParagraph"/>
              <w:spacing w:before="5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6CB249B2" w14:textId="77777777" w:rsidR="00FA4C88" w:rsidRDefault="00AC207A">
            <w:pPr>
              <w:adjustRightInd w:val="0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掌握各类财务会计报表的结构、内容及编制方法。</w:t>
            </w:r>
          </w:p>
          <w:p w14:paraId="0EC22A01" w14:textId="77777777" w:rsidR="00FA4C88" w:rsidRDefault="00FA4C88">
            <w:pPr>
              <w:pStyle w:val="TableParagraph"/>
              <w:ind w:left="151" w:right="144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11" w:type="dxa"/>
          </w:tcPr>
          <w:p w14:paraId="49D2110D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1AE4EB67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5B27936D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11" w:type="dxa"/>
          </w:tcPr>
          <w:p w14:paraId="184FA19B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41F76517" w14:textId="77777777" w:rsidR="00FA4C88" w:rsidRDefault="00FA4C88">
            <w:pPr>
              <w:pStyle w:val="TableParagraph"/>
              <w:spacing w:before="5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4AEDFC85" w14:textId="77777777" w:rsidR="00FA4C88" w:rsidRDefault="00AC207A">
            <w:pPr>
              <w:pStyle w:val="TableParagraph"/>
              <w:ind w:right="273"/>
              <w:jc w:val="right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w w:val="99"/>
                <w:sz w:val="24"/>
                <w:szCs w:val="24"/>
              </w:rPr>
              <w:t>√</w:t>
            </w:r>
          </w:p>
        </w:tc>
      </w:tr>
      <w:tr w:rsidR="00FA4C88" w14:paraId="3278794A" w14:textId="77777777">
        <w:trPr>
          <w:trHeight w:val="1490"/>
        </w:trPr>
        <w:tc>
          <w:tcPr>
            <w:tcW w:w="697" w:type="dxa"/>
            <w:vMerge/>
          </w:tcPr>
          <w:p w14:paraId="60728A1D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25296BC1" w14:textId="77777777" w:rsidR="00FA4C88" w:rsidRDefault="00AC207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9.3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  <w:shd w:val="clear" w:color="auto" w:fill="FFFFFF"/>
                <w:lang w:val="en-US" w:bidi="ar-SA"/>
              </w:rPr>
              <w:t>利润表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  <w:lang w:val="en-US" w:bidi="ar-SA"/>
              </w:rPr>
              <w:br/>
            </w:r>
          </w:p>
        </w:tc>
        <w:tc>
          <w:tcPr>
            <w:tcW w:w="2415" w:type="dxa"/>
            <w:vAlign w:val="center"/>
          </w:tcPr>
          <w:p w14:paraId="41179033" w14:textId="77777777" w:rsidR="00FA4C88" w:rsidRDefault="00AC207A">
            <w:pPr>
              <w:adjustRightInd w:val="0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掌握各类财务会计报表的结构、内容及编制方法。</w:t>
            </w:r>
          </w:p>
          <w:p w14:paraId="4003BA23" w14:textId="77777777" w:rsidR="00FA4C88" w:rsidRDefault="00FA4C88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11" w:type="dxa"/>
          </w:tcPr>
          <w:p w14:paraId="6A08A0BC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680B4C33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14771CB1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11" w:type="dxa"/>
          </w:tcPr>
          <w:p w14:paraId="389475D0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w w:val="99"/>
                <w:sz w:val="24"/>
                <w:szCs w:val="24"/>
              </w:rPr>
              <w:t>√</w:t>
            </w:r>
          </w:p>
        </w:tc>
      </w:tr>
      <w:tr w:rsidR="00FA4C88" w14:paraId="657DA5F9" w14:textId="77777777">
        <w:trPr>
          <w:trHeight w:val="1490"/>
        </w:trPr>
        <w:tc>
          <w:tcPr>
            <w:tcW w:w="697" w:type="dxa"/>
            <w:vMerge/>
          </w:tcPr>
          <w:p w14:paraId="52D1E5B9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5966BBE1" w14:textId="77777777" w:rsidR="00FA4C88" w:rsidRDefault="00AC207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9.4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  <w:shd w:val="clear" w:color="auto" w:fill="FFFFFF"/>
                <w:lang w:val="en-US" w:bidi="ar-SA"/>
              </w:rPr>
              <w:t>现金流量表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  <w:lang w:val="en-US" w:bidi="ar-SA"/>
              </w:rPr>
              <w:br/>
            </w:r>
          </w:p>
        </w:tc>
        <w:tc>
          <w:tcPr>
            <w:tcW w:w="2415" w:type="dxa"/>
            <w:vAlign w:val="center"/>
          </w:tcPr>
          <w:p w14:paraId="55428020" w14:textId="77777777" w:rsidR="00FA4C88" w:rsidRDefault="00AC207A">
            <w:pPr>
              <w:adjustRightInd w:val="0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掌握各类财务会计报表的结构、内容及编制方法。</w:t>
            </w:r>
          </w:p>
          <w:p w14:paraId="733A4036" w14:textId="77777777" w:rsidR="00FA4C88" w:rsidRDefault="00FA4C88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11" w:type="dxa"/>
          </w:tcPr>
          <w:p w14:paraId="1CBE49BC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4B1F7D59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1218A730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11" w:type="dxa"/>
          </w:tcPr>
          <w:p w14:paraId="56D28679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w w:val="99"/>
                <w:sz w:val="24"/>
                <w:szCs w:val="24"/>
              </w:rPr>
              <w:t>√</w:t>
            </w:r>
          </w:p>
        </w:tc>
      </w:tr>
      <w:tr w:rsidR="00FA4C88" w14:paraId="3E42B029" w14:textId="77777777">
        <w:trPr>
          <w:trHeight w:val="1490"/>
        </w:trPr>
        <w:tc>
          <w:tcPr>
            <w:tcW w:w="697" w:type="dxa"/>
            <w:vMerge/>
          </w:tcPr>
          <w:p w14:paraId="20552F61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7F07619E" w14:textId="77777777" w:rsidR="00FA4C88" w:rsidRDefault="00AC207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  <w:shd w:val="clear" w:color="auto" w:fill="FFFFFF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9.5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  <w:shd w:val="clear" w:color="auto" w:fill="FFFFFF"/>
                <w:lang w:val="en-US" w:bidi="ar-SA"/>
              </w:rPr>
              <w:t>所有者权</w:t>
            </w:r>
          </w:p>
          <w:p w14:paraId="5938F23E" w14:textId="77777777" w:rsidR="00FA4C88" w:rsidRDefault="00AC207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  <w:shd w:val="clear" w:color="auto" w:fill="FFFFFF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  <w:shd w:val="clear" w:color="auto" w:fill="FFFFFF"/>
                <w:lang w:val="en-US" w:bidi="ar-SA"/>
              </w:rPr>
              <w:t>益变动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  <w:shd w:val="clear" w:color="auto" w:fill="FFFFFF"/>
                <w:lang w:val="en-US" w:bidi="ar-SA"/>
              </w:rPr>
              <w:t>表</w:t>
            </w:r>
          </w:p>
          <w:p w14:paraId="78B21A7F" w14:textId="77777777" w:rsidR="00FA4C88" w:rsidRDefault="00AC207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  <w:lang w:val="en-US" w:bidi="ar-SA"/>
              </w:rPr>
              <w:br/>
            </w:r>
          </w:p>
          <w:p w14:paraId="63AF8281" w14:textId="77777777" w:rsidR="00FA4C88" w:rsidRDefault="00FA4C88">
            <w:pPr>
              <w:pStyle w:val="TableParagraph"/>
              <w:spacing w:before="2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5F2E7F2E" w14:textId="77777777" w:rsidR="00FA4C88" w:rsidRDefault="00AC207A">
            <w:pPr>
              <w:adjustRightInd w:val="0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掌握各类财务会计报表的结构、内容及编制方法。</w:t>
            </w:r>
          </w:p>
          <w:p w14:paraId="15D1EC45" w14:textId="77777777" w:rsidR="00FA4C88" w:rsidRDefault="00FA4C88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11" w:type="dxa"/>
          </w:tcPr>
          <w:p w14:paraId="3161BD67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0DABE3F3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1654985A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11" w:type="dxa"/>
          </w:tcPr>
          <w:p w14:paraId="46657B94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w w:val="99"/>
                <w:sz w:val="24"/>
                <w:szCs w:val="24"/>
              </w:rPr>
              <w:t>√</w:t>
            </w:r>
          </w:p>
        </w:tc>
      </w:tr>
      <w:tr w:rsidR="00FA4C88" w14:paraId="71C03170" w14:textId="77777777">
        <w:trPr>
          <w:trHeight w:val="1490"/>
        </w:trPr>
        <w:tc>
          <w:tcPr>
            <w:tcW w:w="697" w:type="dxa"/>
            <w:vMerge/>
          </w:tcPr>
          <w:p w14:paraId="1F6CF51B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3203C8FA" w14:textId="77777777" w:rsidR="00FA4C88" w:rsidRDefault="00AC207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  <w:shd w:val="clear" w:color="auto" w:fill="FFFFFF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9.6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  <w:shd w:val="clear" w:color="auto" w:fill="FFFFFF"/>
                <w:lang w:val="en-US" w:bidi="ar-SA"/>
              </w:rPr>
              <w:t>财务会计报告的报送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  <w:lang w:val="en-US" w:bidi="ar-SA"/>
              </w:rPr>
              <w:br/>
            </w:r>
          </w:p>
        </w:tc>
        <w:tc>
          <w:tcPr>
            <w:tcW w:w="2415" w:type="dxa"/>
            <w:vAlign w:val="center"/>
          </w:tcPr>
          <w:p w14:paraId="5641F330" w14:textId="77777777" w:rsidR="00FA4C88" w:rsidRDefault="00AC207A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了解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shd w:val="clear" w:color="auto" w:fill="FFFFFF"/>
                <w:lang w:val="en-US" w:bidi="ar-SA"/>
              </w:rPr>
              <w:t>财务会计报告的报送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过程及方法</w:t>
            </w:r>
          </w:p>
        </w:tc>
        <w:tc>
          <w:tcPr>
            <w:tcW w:w="611" w:type="dxa"/>
          </w:tcPr>
          <w:p w14:paraId="3B1B6682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25385C8C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7E434018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811" w:type="dxa"/>
          </w:tcPr>
          <w:p w14:paraId="74FEE5BB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A4C88" w14:paraId="619470C9" w14:textId="77777777">
        <w:trPr>
          <w:trHeight w:val="1490"/>
        </w:trPr>
        <w:tc>
          <w:tcPr>
            <w:tcW w:w="697" w:type="dxa"/>
            <w:vMerge/>
          </w:tcPr>
          <w:p w14:paraId="7535954A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23AD1E9D" w14:textId="77777777" w:rsidR="00FA4C88" w:rsidRDefault="00AC207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  <w:shd w:val="clear" w:color="auto" w:fill="FFFFFF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9.7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  <w:shd w:val="clear" w:color="auto" w:fill="FFFFFF"/>
                <w:lang w:val="en-US" w:bidi="ar-SA"/>
              </w:rPr>
              <w:t>财务会计报告分析</w:t>
            </w:r>
          </w:p>
        </w:tc>
        <w:tc>
          <w:tcPr>
            <w:tcW w:w="2415" w:type="dxa"/>
            <w:vAlign w:val="center"/>
          </w:tcPr>
          <w:p w14:paraId="437C21B6" w14:textId="77777777" w:rsidR="00FA4C88" w:rsidRDefault="00AC207A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掌握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shd w:val="clear" w:color="auto" w:fill="FFFFFF"/>
                <w:lang w:val="en-US" w:bidi="ar-SA"/>
              </w:rPr>
              <w:t>财务会计报告分析方法</w:t>
            </w:r>
          </w:p>
        </w:tc>
        <w:tc>
          <w:tcPr>
            <w:tcW w:w="611" w:type="dxa"/>
          </w:tcPr>
          <w:p w14:paraId="0C261132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2B6E68FB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45BE3967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811" w:type="dxa"/>
          </w:tcPr>
          <w:p w14:paraId="2DAD048D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A4C88" w14:paraId="723E6712" w14:textId="77777777">
        <w:trPr>
          <w:trHeight w:val="1490"/>
        </w:trPr>
        <w:tc>
          <w:tcPr>
            <w:tcW w:w="69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B7A783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1EA213ED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4AE31B93" w14:textId="77777777" w:rsidR="00FA4C88" w:rsidRDefault="00AC207A">
            <w:pPr>
              <w:pStyle w:val="TableParagraph"/>
              <w:spacing w:before="4"/>
              <w:ind w:left="292" w:right="283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第十章</w:t>
            </w:r>
          </w:p>
          <w:p w14:paraId="05A5C440" w14:textId="77777777" w:rsidR="00FA4C88" w:rsidRDefault="00FA4C88">
            <w:pPr>
              <w:pStyle w:val="TableParagraph"/>
              <w:spacing w:before="4"/>
              <w:ind w:left="292" w:right="283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436689AA" w14:textId="77777777" w:rsidR="00FA4C88" w:rsidRDefault="00AC207A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账务处理程序</w:t>
            </w:r>
          </w:p>
          <w:p w14:paraId="4FBC245C" w14:textId="77777777" w:rsidR="00FA4C88" w:rsidRDefault="00FA4C88">
            <w:pPr>
              <w:pStyle w:val="TableParagraph"/>
              <w:spacing w:before="4"/>
              <w:ind w:left="292" w:right="283"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7FCBC2F2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C2D6" w14:textId="77777777" w:rsidR="00FA4C88" w:rsidRDefault="00FA4C88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4FF96E92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10.1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账务处理程序概述</w:t>
            </w:r>
          </w:p>
          <w:p w14:paraId="2F13C748" w14:textId="77777777" w:rsidR="00FA4C88" w:rsidRDefault="00FA4C88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F2BE" w14:textId="77777777" w:rsidR="00FA4C88" w:rsidRDefault="00AC207A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了解会计核算的意义、种类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37D7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249F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5E0DC8CB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F633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F64B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A4C88" w14:paraId="10D13B9E" w14:textId="77777777">
        <w:trPr>
          <w:trHeight w:val="1490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0516D9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5FAB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10.2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记账凭证账务处理程序</w:t>
            </w:r>
          </w:p>
          <w:p w14:paraId="7D44FEFB" w14:textId="77777777" w:rsidR="00FA4C88" w:rsidRDefault="00FA4C88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5AF6D78C" w14:textId="77777777" w:rsidR="00FA4C88" w:rsidRDefault="00FA4C88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7F325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shd w:val="clear" w:color="auto" w:fill="FFFFFF"/>
                <w:lang w:val="en-US" w:bidi="ar-SA"/>
              </w:rPr>
              <w:t>了解记账凭证账务处理程序</w:t>
            </w:r>
          </w:p>
          <w:p w14:paraId="0DF7B1C1" w14:textId="77777777" w:rsidR="00FA4C88" w:rsidRDefault="00FA4C88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EE62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2B6D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B7F5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1727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A4C88" w14:paraId="5E53FAEB" w14:textId="77777777">
        <w:trPr>
          <w:trHeight w:val="1490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8C708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6550" w14:textId="77777777" w:rsidR="00FA4C88" w:rsidRDefault="00FA4C88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3EC354A7" w14:textId="77777777" w:rsidR="00FA4C88" w:rsidRDefault="00AC207A">
            <w:pPr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10.3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科目汇总表账务处理程序</w:t>
            </w:r>
          </w:p>
          <w:p w14:paraId="6693530C" w14:textId="77777777" w:rsidR="00FA4C88" w:rsidRDefault="00FA4C88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3CE5DF08" w14:textId="77777777" w:rsidR="00FA4C88" w:rsidRDefault="00FA4C88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106B" w14:textId="77777777" w:rsidR="00FA4C88" w:rsidRDefault="00AC207A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掌握各种会计核算形式的特点及账务处理程序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C2E4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A5DB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944D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54B2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A4C88" w14:paraId="7C5F54AB" w14:textId="77777777">
        <w:trPr>
          <w:trHeight w:val="1490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CDE36F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FFE7" w14:textId="77777777" w:rsidR="00FA4C88" w:rsidRDefault="00AC207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10.4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汇总记账凭证账务处理程序</w:t>
            </w:r>
          </w:p>
          <w:p w14:paraId="5C580DF1" w14:textId="77777777" w:rsidR="00FA4C88" w:rsidRDefault="00FA4C88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CC44" w14:textId="77777777" w:rsidR="00FA4C88" w:rsidRDefault="00AC207A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掌握汇总记账凭证核算形式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0DE3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BEB7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590E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617A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A4C88" w14:paraId="6694AFD5" w14:textId="77777777">
        <w:trPr>
          <w:trHeight w:val="1490"/>
        </w:trPr>
        <w:tc>
          <w:tcPr>
            <w:tcW w:w="6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400BAB" w14:textId="77777777" w:rsidR="00FA4C88" w:rsidRDefault="00FA4C8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</w:pPr>
          </w:p>
          <w:p w14:paraId="640CA085" w14:textId="77777777" w:rsidR="00FA4C88" w:rsidRDefault="00FA4C8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</w:pPr>
          </w:p>
          <w:p w14:paraId="537702D4" w14:textId="77777777" w:rsidR="00FA4C88" w:rsidRDefault="00FA4C8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</w:pPr>
          </w:p>
          <w:p w14:paraId="17B46A2A" w14:textId="77777777" w:rsidR="00FA4C88" w:rsidRDefault="00FA4C8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</w:pPr>
          </w:p>
          <w:p w14:paraId="7F599D5A" w14:textId="77777777" w:rsidR="00FA4C88" w:rsidRDefault="00FA4C88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</w:pPr>
          </w:p>
          <w:p w14:paraId="2BF68C91" w14:textId="77777777" w:rsidR="00FA4C88" w:rsidRDefault="00AC207A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第</w:t>
            </w:r>
          </w:p>
          <w:p w14:paraId="2C7B6EB8" w14:textId="77777777" w:rsidR="00FA4C88" w:rsidRDefault="00AC207A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十</w:t>
            </w:r>
          </w:p>
          <w:p w14:paraId="16534CBB" w14:textId="77777777" w:rsidR="00FA4C88" w:rsidRDefault="00AC207A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一</w:t>
            </w:r>
          </w:p>
          <w:p w14:paraId="14B36B24" w14:textId="77777777" w:rsidR="00FA4C88" w:rsidRDefault="00AC207A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章</w:t>
            </w:r>
          </w:p>
          <w:p w14:paraId="42220950" w14:textId="77777777" w:rsidR="00FA4C88" w:rsidRDefault="00FA4C88">
            <w:pPr>
              <w:widowControl/>
              <w:autoSpaceDE/>
              <w:autoSpaceDN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</w:pPr>
          </w:p>
          <w:p w14:paraId="2ECC159C" w14:textId="77777777" w:rsidR="00FA4C88" w:rsidRDefault="00AC207A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会计工作组织</w:t>
            </w:r>
          </w:p>
          <w:p w14:paraId="6665C973" w14:textId="77777777" w:rsidR="00FA4C88" w:rsidRDefault="00FA4C88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416D" w14:textId="77777777" w:rsidR="00FA4C88" w:rsidRDefault="00AC207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11.1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会计工作组织概述</w:t>
            </w:r>
          </w:p>
          <w:p w14:paraId="7450EE14" w14:textId="77777777" w:rsidR="00FA4C88" w:rsidRDefault="00FA4C88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5C4A" w14:textId="77777777" w:rsidR="00FA4C88" w:rsidRDefault="00AC207A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了解会计工作的法规体系及相关规章制度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79CB" w14:textId="77777777" w:rsidR="00FA4C88" w:rsidRDefault="00AC207A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44B3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6CDA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E1A1" w14:textId="77777777" w:rsidR="00FA4C88" w:rsidRDefault="00FA4C88">
            <w:pPr>
              <w:pStyle w:val="TableParagrap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A4C88" w14:paraId="1E6A994F" w14:textId="77777777">
        <w:trPr>
          <w:trHeight w:val="1490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2A701E" w14:textId="77777777" w:rsidR="00FA4C88" w:rsidRDefault="00FA4C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C24C4" w14:textId="77777777" w:rsidR="00FA4C88" w:rsidRDefault="00AC207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11.2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会计机构</w:t>
            </w:r>
          </w:p>
          <w:p w14:paraId="46BB1C0A" w14:textId="77777777" w:rsidR="00FA4C88" w:rsidRDefault="00FA4C88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8540" w14:textId="77777777" w:rsidR="00FA4C88" w:rsidRDefault="00AC207A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了解会计机构的设置和会计工作的岗位责任制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A505" w14:textId="77777777" w:rsidR="00FA4C88" w:rsidRDefault="00AC207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7035" w14:textId="77777777" w:rsidR="00FA4C88" w:rsidRDefault="00FA4C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6E5A" w14:textId="77777777" w:rsidR="00FA4C88" w:rsidRDefault="00FA4C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6F61" w14:textId="77777777" w:rsidR="00FA4C88" w:rsidRDefault="00FA4C8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A4C88" w14:paraId="6B932609" w14:textId="77777777">
        <w:trPr>
          <w:trHeight w:val="1490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882098" w14:textId="77777777" w:rsidR="00FA4C88" w:rsidRDefault="00FA4C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77090" w14:textId="77777777" w:rsidR="00FA4C88" w:rsidRDefault="00AC207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11.3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会计人员</w:t>
            </w:r>
          </w:p>
          <w:p w14:paraId="5C861C34" w14:textId="77777777" w:rsidR="00FA4C88" w:rsidRDefault="00FA4C88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D334" w14:textId="77777777" w:rsidR="00FA4C88" w:rsidRDefault="00AC207A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了解会计人员和会计职业道德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4357" w14:textId="77777777" w:rsidR="00FA4C88" w:rsidRDefault="00AC207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2517" w14:textId="77777777" w:rsidR="00FA4C88" w:rsidRDefault="00FA4C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BDF1" w14:textId="77777777" w:rsidR="00FA4C88" w:rsidRDefault="00FA4C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B78C" w14:textId="77777777" w:rsidR="00FA4C88" w:rsidRDefault="00FA4C8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A4C88" w14:paraId="77D49CB6" w14:textId="77777777">
        <w:trPr>
          <w:trHeight w:val="1490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271F9C" w14:textId="77777777" w:rsidR="00FA4C88" w:rsidRDefault="00FA4C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44C5D" w14:textId="77777777" w:rsidR="00FA4C88" w:rsidRDefault="00AC207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11.4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会计法规和会计档案</w:t>
            </w:r>
          </w:p>
          <w:p w14:paraId="71223119" w14:textId="77777777" w:rsidR="00FA4C88" w:rsidRDefault="00FA4C88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7775" w14:textId="77777777" w:rsidR="00FA4C88" w:rsidRDefault="00AC207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shd w:val="clear" w:color="auto" w:fill="FFFFFF"/>
                <w:lang w:val="en-US" w:bidi="ar-SA"/>
              </w:rPr>
              <w:t>了解会计法规和会计档案</w:t>
            </w:r>
          </w:p>
          <w:p w14:paraId="0A6D9927" w14:textId="77777777" w:rsidR="00FA4C88" w:rsidRDefault="00FA4C88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11E2" w14:textId="77777777" w:rsidR="00FA4C88" w:rsidRDefault="00AC207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E516" w14:textId="77777777" w:rsidR="00FA4C88" w:rsidRDefault="00FA4C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82F7" w14:textId="77777777" w:rsidR="00FA4C88" w:rsidRDefault="00FA4C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0EE0" w14:textId="77777777" w:rsidR="00FA4C88" w:rsidRDefault="00FA4C8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A4C88" w14:paraId="62335CEB" w14:textId="77777777">
        <w:trPr>
          <w:trHeight w:val="1490"/>
        </w:trPr>
        <w:tc>
          <w:tcPr>
            <w:tcW w:w="6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8CDD31" w14:textId="77777777" w:rsidR="00FA4C88" w:rsidRDefault="00FA4C88">
            <w:pPr>
              <w:widowControl/>
              <w:autoSpaceDE/>
              <w:autoSpaceDN/>
              <w:jc w:val="center"/>
              <w:rPr>
                <w:rFonts w:ascii="Yuanti SC Regular" w:eastAsia="Times New Roman" w:hAnsi="Yuanti SC Regular" w:cs="Yuanti SC Regular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</w:pPr>
          </w:p>
          <w:p w14:paraId="610E6A01" w14:textId="77777777" w:rsidR="00FA4C88" w:rsidRDefault="00AC207A">
            <w:pPr>
              <w:widowControl/>
              <w:autoSpaceDE/>
              <w:autoSpaceDN/>
              <w:jc w:val="center"/>
              <w:rPr>
                <w:rFonts w:ascii="Yuanti SC Regular" w:eastAsia="Times New Roman" w:hAnsi="Yuanti SC Regular" w:cs="Yuanti SC Regular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</w:pPr>
            <w:r>
              <w:rPr>
                <w:rFonts w:ascii="Yuanti SC Regular" w:eastAsia="Times New Roman" w:hAnsi="Yuanti SC Regular" w:cs="Yuanti SC Regular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第</w:t>
            </w:r>
          </w:p>
          <w:p w14:paraId="010593F7" w14:textId="77777777" w:rsidR="00FA4C88" w:rsidRDefault="00AC207A">
            <w:pPr>
              <w:widowControl/>
              <w:autoSpaceDE/>
              <w:autoSpaceDN/>
              <w:jc w:val="center"/>
              <w:rPr>
                <w:rFonts w:ascii="Yuanti SC Regular" w:eastAsia="Times New Roman" w:hAnsi="Yuanti SC Regular" w:cs="Yuanti SC Regular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</w:pPr>
            <w:r>
              <w:rPr>
                <w:rFonts w:ascii="Yuanti SC Regular" w:eastAsia="Times New Roman" w:hAnsi="Yuanti SC Regular" w:cs="Yuanti SC Regular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十</w:t>
            </w:r>
          </w:p>
          <w:p w14:paraId="4E0A17E9" w14:textId="77777777" w:rsidR="00FA4C88" w:rsidRDefault="00AC207A">
            <w:pPr>
              <w:widowControl/>
              <w:autoSpaceDE/>
              <w:autoSpaceDN/>
              <w:jc w:val="center"/>
              <w:rPr>
                <w:rFonts w:ascii="Yuanti SC Regular" w:eastAsia="Times New Roman" w:hAnsi="Yuanti SC Regular" w:cs="Yuanti SC Regular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</w:pPr>
            <w:r>
              <w:rPr>
                <w:rFonts w:ascii="Yuanti SC Regular" w:eastAsia="Times New Roman" w:hAnsi="Yuanti SC Regular" w:cs="Yuanti SC Regular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二</w:t>
            </w:r>
          </w:p>
          <w:p w14:paraId="744433CA" w14:textId="77777777" w:rsidR="00FA4C88" w:rsidRDefault="00AC207A">
            <w:pPr>
              <w:widowControl/>
              <w:autoSpaceDE/>
              <w:autoSpaceDN/>
              <w:jc w:val="center"/>
              <w:rPr>
                <w:rFonts w:ascii="Yuanti SC Regular" w:eastAsia="Times New Roman" w:hAnsi="Yuanti SC Regular" w:cs="Yuanti SC Regular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</w:pPr>
            <w:r>
              <w:rPr>
                <w:rFonts w:ascii="Yuanti SC Regular" w:eastAsia="Times New Roman" w:hAnsi="Yuanti SC Regular" w:cs="Yuanti SC Regular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章</w:t>
            </w:r>
          </w:p>
          <w:p w14:paraId="7783B222" w14:textId="77777777" w:rsidR="00FA4C88" w:rsidRDefault="00FA4C88">
            <w:pPr>
              <w:widowControl/>
              <w:autoSpaceDE/>
              <w:autoSpaceDN/>
              <w:rPr>
                <w:rFonts w:ascii="Yuanti SC Regular" w:eastAsia="Times New Roman" w:hAnsi="Yuanti SC Regular" w:cs="Yuanti SC Regular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</w:pPr>
          </w:p>
          <w:p w14:paraId="1255B5F8" w14:textId="77777777" w:rsidR="00FA4C88" w:rsidRDefault="00AC207A">
            <w:pPr>
              <w:widowControl/>
              <w:autoSpaceDE/>
              <w:autoSpaceDN/>
              <w:jc w:val="center"/>
              <w:rPr>
                <w:rFonts w:ascii="Times" w:eastAsia="Times New Roman" w:hAnsi="Times" w:cs="Times New Roman"/>
                <w:b/>
                <w:bCs/>
                <w:sz w:val="24"/>
                <w:szCs w:val="24"/>
                <w:lang w:val="en-US" w:bidi="ar-SA"/>
              </w:rPr>
            </w:pPr>
            <w:proofErr w:type="spellStart"/>
            <w:r>
              <w:rPr>
                <w:rFonts w:ascii="Yuanti SC Regular" w:eastAsia="Times New Roman" w:hAnsi="Yuanti SC Regular" w:cs="Yuanti SC Regular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会计职业道德</w:t>
            </w:r>
            <w:proofErr w:type="spellEnd"/>
          </w:p>
          <w:p w14:paraId="7D32A90E" w14:textId="77777777" w:rsidR="00FA4C88" w:rsidRDefault="00FA4C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869C" w14:textId="77777777" w:rsidR="00FA4C88" w:rsidRDefault="00AC207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12.1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会计职业道德概述</w:t>
            </w:r>
          </w:p>
          <w:p w14:paraId="7914C059" w14:textId="77777777" w:rsidR="00FA4C88" w:rsidRDefault="00FA4C88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0095" w14:textId="77777777" w:rsidR="00FA4C88" w:rsidRDefault="00AC207A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了解什么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是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shd w:val="clear" w:color="auto" w:fill="FFFFFF"/>
                <w:lang w:val="en-US" w:bidi="ar-SA"/>
              </w:rPr>
              <w:t>会计职业道德，为什么需要学习会计职业道德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1D7B" w14:textId="77777777" w:rsidR="00FA4C88" w:rsidRDefault="00AC207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F137" w14:textId="77777777" w:rsidR="00FA4C88" w:rsidRDefault="00FA4C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BCCB" w14:textId="77777777" w:rsidR="00FA4C88" w:rsidRDefault="00FA4C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B494" w14:textId="77777777" w:rsidR="00FA4C88" w:rsidRDefault="00FA4C8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A4C88" w14:paraId="20994914" w14:textId="77777777">
        <w:trPr>
          <w:trHeight w:val="1490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8454" w14:textId="77777777" w:rsidR="00FA4C88" w:rsidRDefault="00FA4C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16601" w14:textId="77777777" w:rsidR="00FA4C88" w:rsidRDefault="00AC207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§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12.2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shd w:val="clear" w:color="auto" w:fill="FFFFFF"/>
                <w:lang w:val="en-US" w:bidi="ar-SA"/>
              </w:rPr>
              <w:t>会计职业道德规范的主要内容</w:t>
            </w:r>
          </w:p>
          <w:p w14:paraId="5B9305E2" w14:textId="77777777" w:rsidR="00FA4C88" w:rsidRDefault="00FA4C88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A0EB" w14:textId="77777777" w:rsidR="00FA4C88" w:rsidRDefault="00AC207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  <w:lang w:val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shd w:val="clear" w:color="auto" w:fill="FFFFFF"/>
                <w:lang w:val="en-US" w:bidi="ar-SA"/>
              </w:rPr>
              <w:t>理解会计职业道德规范的主要内容</w:t>
            </w:r>
          </w:p>
          <w:p w14:paraId="1A0B2DD7" w14:textId="77777777" w:rsidR="00FA4C88" w:rsidRDefault="00FA4C88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5C1C" w14:textId="77777777" w:rsidR="00FA4C88" w:rsidRDefault="00AC207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7131" w14:textId="77777777" w:rsidR="00FA4C88" w:rsidRDefault="00FA4C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4888" w14:textId="77777777" w:rsidR="00FA4C88" w:rsidRDefault="00FA4C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5A42" w14:textId="77777777" w:rsidR="00FA4C88" w:rsidRDefault="00FA4C8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3955976" w14:textId="77777777" w:rsidR="00FA4C88" w:rsidRDefault="00FA4C88">
      <w:pPr>
        <w:jc w:val="right"/>
        <w:rPr>
          <w:sz w:val="24"/>
        </w:rPr>
      </w:pPr>
    </w:p>
    <w:p w14:paraId="0395CB81" w14:textId="77777777" w:rsidR="00FA4C88" w:rsidRDefault="00FA4C88">
      <w:pPr>
        <w:jc w:val="right"/>
        <w:rPr>
          <w:sz w:val="24"/>
        </w:rPr>
        <w:sectPr w:rsidR="00FA4C88">
          <w:pgSz w:w="11910" w:h="16840"/>
          <w:pgMar w:top="1420" w:right="1520" w:bottom="1320" w:left="1680" w:header="0" w:footer="1124" w:gutter="0"/>
          <w:cols w:space="720"/>
        </w:sectPr>
      </w:pPr>
    </w:p>
    <w:p w14:paraId="24ACB9DB" w14:textId="77777777" w:rsidR="00FA4C88" w:rsidRDefault="00AC207A">
      <w:pPr>
        <w:pStyle w:val="1"/>
      </w:pPr>
      <w:r>
        <w:lastRenderedPageBreak/>
        <w:t>五、试卷结构</w:t>
      </w:r>
    </w:p>
    <w:tbl>
      <w:tblPr>
        <w:tblpPr w:leftFromText="180" w:rightFromText="180" w:vertAnchor="text" w:horzAnchor="page" w:tblpX="1714" w:tblpY="24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1246"/>
        <w:gridCol w:w="1248"/>
        <w:gridCol w:w="1248"/>
        <w:gridCol w:w="2198"/>
      </w:tblGrid>
      <w:tr w:rsidR="00FA4C88" w14:paraId="654618F4" w14:textId="77777777">
        <w:trPr>
          <w:trHeight w:val="1247"/>
        </w:trPr>
        <w:tc>
          <w:tcPr>
            <w:tcW w:w="2141" w:type="dxa"/>
          </w:tcPr>
          <w:p w14:paraId="1162BD8F" w14:textId="77777777" w:rsidR="00FA4C88" w:rsidRDefault="00FA4C88">
            <w:pPr>
              <w:pStyle w:val="TableParagraph"/>
              <w:spacing w:before="6"/>
              <w:rPr>
                <w:sz w:val="32"/>
              </w:rPr>
            </w:pPr>
          </w:p>
          <w:p w14:paraId="140ED6DE" w14:textId="77777777" w:rsidR="00FA4C88" w:rsidRDefault="00AC207A">
            <w:pPr>
              <w:pStyle w:val="TableParagraph"/>
              <w:tabs>
                <w:tab w:val="left" w:pos="1230"/>
              </w:tabs>
              <w:ind w:left="587"/>
              <w:rPr>
                <w:b/>
                <w:sz w:val="32"/>
              </w:rPr>
            </w:pPr>
            <w:r>
              <w:rPr>
                <w:b/>
                <w:sz w:val="32"/>
              </w:rPr>
              <w:t>题</w:t>
            </w:r>
            <w:r>
              <w:rPr>
                <w:b/>
                <w:sz w:val="32"/>
              </w:rPr>
              <w:tab/>
            </w:r>
            <w:r>
              <w:rPr>
                <w:b/>
                <w:sz w:val="32"/>
              </w:rPr>
              <w:t>型</w:t>
            </w:r>
          </w:p>
        </w:tc>
        <w:tc>
          <w:tcPr>
            <w:tcW w:w="1246" w:type="dxa"/>
          </w:tcPr>
          <w:p w14:paraId="1855B3CE" w14:textId="77777777" w:rsidR="00FA4C88" w:rsidRDefault="00FA4C88">
            <w:pPr>
              <w:pStyle w:val="TableParagraph"/>
              <w:spacing w:before="6"/>
              <w:rPr>
                <w:sz w:val="32"/>
              </w:rPr>
            </w:pPr>
          </w:p>
          <w:p w14:paraId="2ADF9F4F" w14:textId="77777777" w:rsidR="00FA4C88" w:rsidRDefault="00AC207A">
            <w:pPr>
              <w:pStyle w:val="TableParagraph"/>
              <w:ind w:left="131" w:right="101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单</w:t>
            </w:r>
            <w:r>
              <w:rPr>
                <w:b/>
                <w:sz w:val="32"/>
              </w:rPr>
              <w:t>选题</w:t>
            </w:r>
          </w:p>
        </w:tc>
        <w:tc>
          <w:tcPr>
            <w:tcW w:w="1248" w:type="dxa"/>
          </w:tcPr>
          <w:p w14:paraId="5FEF5963" w14:textId="77777777" w:rsidR="00FA4C88" w:rsidRDefault="00AC207A">
            <w:pPr>
              <w:pStyle w:val="TableParagraph"/>
              <w:spacing w:before="214"/>
              <w:ind w:left="128" w:right="103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多选题</w:t>
            </w:r>
          </w:p>
        </w:tc>
        <w:tc>
          <w:tcPr>
            <w:tcW w:w="1248" w:type="dxa"/>
          </w:tcPr>
          <w:p w14:paraId="7C4513F0" w14:textId="77777777" w:rsidR="00FA4C88" w:rsidRDefault="00FA4C88">
            <w:pPr>
              <w:pStyle w:val="TableParagraph"/>
              <w:spacing w:before="6"/>
              <w:rPr>
                <w:sz w:val="32"/>
              </w:rPr>
            </w:pPr>
          </w:p>
          <w:p w14:paraId="011ACA63" w14:textId="77777777" w:rsidR="00FA4C88" w:rsidRDefault="00AC207A">
            <w:pPr>
              <w:pStyle w:val="TableParagraph"/>
              <w:ind w:left="128" w:right="103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分录</w:t>
            </w:r>
          </w:p>
        </w:tc>
        <w:tc>
          <w:tcPr>
            <w:tcW w:w="2198" w:type="dxa"/>
          </w:tcPr>
          <w:p w14:paraId="7BD2F687" w14:textId="77777777" w:rsidR="00FA4C88" w:rsidRDefault="00FA4C88">
            <w:pPr>
              <w:pStyle w:val="TableParagraph"/>
              <w:spacing w:before="6"/>
              <w:rPr>
                <w:sz w:val="32"/>
              </w:rPr>
            </w:pPr>
          </w:p>
          <w:p w14:paraId="67488C95" w14:textId="77777777" w:rsidR="00FA4C88" w:rsidRDefault="00AC207A">
            <w:pPr>
              <w:pStyle w:val="TableParagraph"/>
              <w:ind w:left="442" w:right="422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计算</w:t>
            </w:r>
            <w:r>
              <w:rPr>
                <w:b/>
                <w:sz w:val="32"/>
              </w:rPr>
              <w:t>分析题</w:t>
            </w:r>
          </w:p>
        </w:tc>
      </w:tr>
      <w:tr w:rsidR="00FA4C88" w14:paraId="6DD48039" w14:textId="77777777">
        <w:trPr>
          <w:trHeight w:val="626"/>
        </w:trPr>
        <w:tc>
          <w:tcPr>
            <w:tcW w:w="2141" w:type="dxa"/>
          </w:tcPr>
          <w:p w14:paraId="4D3826E6" w14:textId="77777777" w:rsidR="00FA4C88" w:rsidRDefault="00AC207A">
            <w:pPr>
              <w:pStyle w:val="TableParagraph"/>
              <w:spacing w:before="107"/>
              <w:ind w:left="587"/>
              <w:rPr>
                <w:b/>
                <w:sz w:val="32"/>
              </w:rPr>
            </w:pPr>
            <w:r>
              <w:rPr>
                <w:b/>
                <w:sz w:val="32"/>
              </w:rPr>
              <w:t>小题数</w:t>
            </w:r>
          </w:p>
        </w:tc>
        <w:tc>
          <w:tcPr>
            <w:tcW w:w="1246" w:type="dxa"/>
          </w:tcPr>
          <w:p w14:paraId="7E3932B9" w14:textId="77777777" w:rsidR="00FA4C88" w:rsidRDefault="00AC207A">
            <w:pPr>
              <w:pStyle w:val="TableParagraph"/>
              <w:spacing w:before="107"/>
              <w:ind w:left="129" w:right="101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20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个</w:t>
            </w:r>
          </w:p>
        </w:tc>
        <w:tc>
          <w:tcPr>
            <w:tcW w:w="1248" w:type="dxa"/>
          </w:tcPr>
          <w:p w14:paraId="735BD5FF" w14:textId="77777777" w:rsidR="00FA4C88" w:rsidRDefault="00AC207A">
            <w:pPr>
              <w:pStyle w:val="TableParagraph"/>
              <w:spacing w:before="107"/>
              <w:ind w:left="191"/>
              <w:rPr>
                <w:sz w:val="32"/>
              </w:rPr>
            </w:pPr>
            <w:r>
              <w:rPr>
                <w:rFonts w:hint="eastAsia"/>
                <w:sz w:val="32"/>
              </w:rPr>
              <w:t>10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个</w:t>
            </w:r>
          </w:p>
        </w:tc>
        <w:tc>
          <w:tcPr>
            <w:tcW w:w="1248" w:type="dxa"/>
          </w:tcPr>
          <w:p w14:paraId="252D7BF8" w14:textId="77777777" w:rsidR="00FA4C88" w:rsidRDefault="00AC207A">
            <w:pPr>
              <w:pStyle w:val="TableParagraph"/>
              <w:spacing w:before="107"/>
              <w:ind w:left="129" w:right="103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10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个</w:t>
            </w:r>
          </w:p>
        </w:tc>
        <w:tc>
          <w:tcPr>
            <w:tcW w:w="2198" w:type="dxa"/>
          </w:tcPr>
          <w:p w14:paraId="5CF994F6" w14:textId="77777777" w:rsidR="00FA4C88" w:rsidRDefault="00AC207A">
            <w:pPr>
              <w:pStyle w:val="TableParagraph"/>
              <w:spacing w:before="107"/>
              <w:ind w:left="444" w:right="422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3-4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个</w:t>
            </w:r>
          </w:p>
        </w:tc>
      </w:tr>
      <w:tr w:rsidR="00FA4C88" w14:paraId="16680573" w14:textId="77777777">
        <w:trPr>
          <w:trHeight w:val="1244"/>
        </w:trPr>
        <w:tc>
          <w:tcPr>
            <w:tcW w:w="2141" w:type="dxa"/>
          </w:tcPr>
          <w:p w14:paraId="0C480944" w14:textId="77777777" w:rsidR="00FA4C88" w:rsidRDefault="00FA4C88">
            <w:pPr>
              <w:pStyle w:val="TableParagraph"/>
              <w:spacing w:before="6"/>
              <w:rPr>
                <w:sz w:val="32"/>
              </w:rPr>
            </w:pPr>
          </w:p>
          <w:p w14:paraId="4298213D" w14:textId="77777777" w:rsidR="00FA4C88" w:rsidRDefault="00AC207A">
            <w:pPr>
              <w:pStyle w:val="TableParagraph"/>
              <w:tabs>
                <w:tab w:val="left" w:pos="1230"/>
              </w:tabs>
              <w:ind w:left="587"/>
              <w:rPr>
                <w:b/>
                <w:sz w:val="32"/>
              </w:rPr>
            </w:pPr>
            <w:r>
              <w:rPr>
                <w:b/>
                <w:sz w:val="32"/>
              </w:rPr>
              <w:t>分</w:t>
            </w:r>
            <w:r>
              <w:rPr>
                <w:b/>
                <w:sz w:val="32"/>
              </w:rPr>
              <w:tab/>
            </w:r>
            <w:r>
              <w:rPr>
                <w:b/>
                <w:sz w:val="32"/>
              </w:rPr>
              <w:t>值</w:t>
            </w:r>
          </w:p>
        </w:tc>
        <w:tc>
          <w:tcPr>
            <w:tcW w:w="1246" w:type="dxa"/>
          </w:tcPr>
          <w:p w14:paraId="613FE917" w14:textId="77777777" w:rsidR="00FA4C88" w:rsidRDefault="00AC207A">
            <w:pPr>
              <w:pStyle w:val="TableParagraph"/>
              <w:spacing w:before="104"/>
              <w:ind w:left="128" w:right="101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40</w:t>
            </w:r>
          </w:p>
          <w:p w14:paraId="6BDDFF94" w14:textId="77777777" w:rsidR="00FA4C88" w:rsidRDefault="00AC207A">
            <w:pPr>
              <w:pStyle w:val="TableParagraph"/>
              <w:spacing w:before="214"/>
              <w:ind w:left="28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分</w:t>
            </w:r>
          </w:p>
        </w:tc>
        <w:tc>
          <w:tcPr>
            <w:tcW w:w="1248" w:type="dxa"/>
          </w:tcPr>
          <w:p w14:paraId="3EA2C401" w14:textId="77777777" w:rsidR="00FA4C88" w:rsidRDefault="00AC207A">
            <w:pPr>
              <w:pStyle w:val="TableParagraph"/>
              <w:spacing w:before="104"/>
              <w:ind w:left="127" w:right="103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30</w:t>
            </w:r>
          </w:p>
          <w:p w14:paraId="0546424B" w14:textId="77777777" w:rsidR="00FA4C88" w:rsidRDefault="00AC207A">
            <w:pPr>
              <w:pStyle w:val="TableParagraph"/>
              <w:spacing w:before="214"/>
              <w:ind w:left="25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分</w:t>
            </w:r>
          </w:p>
        </w:tc>
        <w:tc>
          <w:tcPr>
            <w:tcW w:w="1248" w:type="dxa"/>
          </w:tcPr>
          <w:p w14:paraId="7369E83F" w14:textId="77777777" w:rsidR="00FA4C88" w:rsidRDefault="00AC207A">
            <w:pPr>
              <w:pStyle w:val="TableParagraph"/>
              <w:spacing w:before="104"/>
              <w:ind w:left="127" w:right="103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40</w:t>
            </w:r>
          </w:p>
          <w:p w14:paraId="40FFB126" w14:textId="77777777" w:rsidR="00FA4C88" w:rsidRDefault="00AC207A">
            <w:pPr>
              <w:pStyle w:val="TableParagraph"/>
              <w:spacing w:before="214"/>
              <w:ind w:left="25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分</w:t>
            </w:r>
          </w:p>
        </w:tc>
        <w:tc>
          <w:tcPr>
            <w:tcW w:w="2198" w:type="dxa"/>
          </w:tcPr>
          <w:p w14:paraId="2C3BC6D0" w14:textId="77777777" w:rsidR="00FA4C88" w:rsidRDefault="00FA4C88">
            <w:pPr>
              <w:pStyle w:val="TableParagraph"/>
              <w:spacing w:before="6"/>
              <w:rPr>
                <w:sz w:val="32"/>
              </w:rPr>
            </w:pPr>
          </w:p>
          <w:p w14:paraId="0C46E265" w14:textId="77777777" w:rsidR="00FA4C88" w:rsidRDefault="00AC207A">
            <w:pPr>
              <w:pStyle w:val="TableParagraph"/>
              <w:ind w:left="445" w:right="422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40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分</w:t>
            </w:r>
          </w:p>
        </w:tc>
      </w:tr>
    </w:tbl>
    <w:p w14:paraId="2FA5CE91" w14:textId="77777777" w:rsidR="00FA4C88" w:rsidRDefault="00AC207A">
      <w:pPr>
        <w:pStyle w:val="a3"/>
        <w:spacing w:before="214"/>
        <w:ind w:left="119" w:right="115" w:firstLine="640"/>
      </w:pPr>
      <w:r>
        <w:rPr>
          <w:spacing w:val="4"/>
          <w:w w:val="95"/>
        </w:rPr>
        <w:t>试卷题型分为选择（</w:t>
      </w:r>
      <w:r>
        <w:rPr>
          <w:spacing w:val="6"/>
          <w:w w:val="95"/>
        </w:rPr>
        <w:t>单项</w:t>
      </w:r>
      <w:r>
        <w:rPr>
          <w:spacing w:val="7"/>
          <w:w w:val="95"/>
        </w:rPr>
        <w:t>）、名词解释、简答、分析，</w:t>
      </w:r>
      <w:r>
        <w:rPr>
          <w:spacing w:val="7"/>
          <w:w w:val="95"/>
        </w:rPr>
        <w:t xml:space="preserve"> </w:t>
      </w:r>
      <w:r>
        <w:rPr>
          <w:spacing w:val="-14"/>
        </w:rPr>
        <w:t>小题总量在</w:t>
      </w:r>
      <w:r>
        <w:rPr>
          <w:spacing w:val="-14"/>
        </w:rPr>
        <w:t xml:space="preserve"> </w:t>
      </w:r>
      <w:r>
        <w:t>17</w:t>
      </w:r>
      <w:r>
        <w:rPr>
          <w:rFonts w:hint="eastAsia"/>
          <w:lang w:val="en-US"/>
        </w:rPr>
        <w:t>-</w:t>
      </w:r>
      <w:r>
        <w:t>25</w:t>
      </w:r>
      <w:r>
        <w:rPr>
          <w:spacing w:val="-17"/>
        </w:rPr>
        <w:t xml:space="preserve"> </w:t>
      </w:r>
      <w:r>
        <w:rPr>
          <w:spacing w:val="-17"/>
        </w:rPr>
        <w:t>个之间，试卷总分为</w:t>
      </w:r>
      <w:r>
        <w:rPr>
          <w:spacing w:val="-17"/>
        </w:rPr>
        <w:t xml:space="preserve"> </w:t>
      </w:r>
      <w:r>
        <w:t>150</w:t>
      </w:r>
      <w:r>
        <w:rPr>
          <w:spacing w:val="-14"/>
        </w:rPr>
        <w:t xml:space="preserve"> </w:t>
      </w:r>
      <w:r>
        <w:rPr>
          <w:spacing w:val="-14"/>
        </w:rPr>
        <w:t>分。小题数在题型中的分配参考下表</w:t>
      </w:r>
      <w:r>
        <w:rPr>
          <w:spacing w:val="-14"/>
        </w:rPr>
        <w:t>:</w:t>
      </w:r>
    </w:p>
    <w:p w14:paraId="06F25696" w14:textId="77777777" w:rsidR="00FA4C88" w:rsidRDefault="00FA4C88">
      <w:pPr>
        <w:pStyle w:val="a3"/>
      </w:pPr>
    </w:p>
    <w:p w14:paraId="19F07E07" w14:textId="77777777" w:rsidR="00FA4C88" w:rsidRDefault="00FA4C88">
      <w:pPr>
        <w:pStyle w:val="a3"/>
      </w:pPr>
    </w:p>
    <w:p w14:paraId="3A1F9B99" w14:textId="77777777" w:rsidR="00FA4C88" w:rsidRDefault="00FA4C88">
      <w:pPr>
        <w:pStyle w:val="a3"/>
      </w:pPr>
    </w:p>
    <w:p w14:paraId="69A11A3D" w14:textId="77777777" w:rsidR="00FA4C88" w:rsidRDefault="00FA4C88">
      <w:pPr>
        <w:pStyle w:val="a3"/>
      </w:pPr>
    </w:p>
    <w:p w14:paraId="6478984F" w14:textId="77777777" w:rsidR="00FA4C88" w:rsidRDefault="00FA4C88">
      <w:pPr>
        <w:pStyle w:val="a3"/>
      </w:pPr>
    </w:p>
    <w:p w14:paraId="0177FC19" w14:textId="77777777" w:rsidR="00FA4C88" w:rsidRDefault="00FA4C88">
      <w:pPr>
        <w:pStyle w:val="a3"/>
      </w:pPr>
    </w:p>
    <w:p w14:paraId="730F060C" w14:textId="77777777" w:rsidR="00FA4C88" w:rsidRDefault="00FA4C88">
      <w:pPr>
        <w:pStyle w:val="a3"/>
      </w:pPr>
    </w:p>
    <w:p w14:paraId="2267F8B1" w14:textId="77777777" w:rsidR="00FA4C88" w:rsidRDefault="00FA4C88">
      <w:pPr>
        <w:pStyle w:val="a3"/>
      </w:pPr>
    </w:p>
    <w:p w14:paraId="09BC66C3" w14:textId="77777777" w:rsidR="00FA4C88" w:rsidRDefault="00FA4C88">
      <w:pPr>
        <w:pStyle w:val="a3"/>
        <w:spacing w:before="7"/>
        <w:rPr>
          <w:sz w:val="42"/>
        </w:rPr>
      </w:pPr>
    </w:p>
    <w:p w14:paraId="1BBEECC2" w14:textId="77777777" w:rsidR="00FA4C88" w:rsidRDefault="00FA4C88">
      <w:pPr>
        <w:pStyle w:val="1"/>
        <w:spacing w:before="1"/>
      </w:pPr>
    </w:p>
    <w:p w14:paraId="068D7E82" w14:textId="77777777" w:rsidR="00FA4C88" w:rsidRDefault="00FA4C88"/>
    <w:p w14:paraId="7D3B0542" w14:textId="77777777" w:rsidR="00FA4C88" w:rsidRDefault="00AC207A">
      <w:pPr>
        <w:pStyle w:val="1"/>
        <w:spacing w:before="1"/>
      </w:pPr>
      <w:r>
        <w:t>六、参考教材</w:t>
      </w:r>
    </w:p>
    <w:p w14:paraId="5C45B27B" w14:textId="77777777" w:rsidR="00FA4C88" w:rsidRDefault="00AC207A">
      <w:pPr>
        <w:pStyle w:val="a3"/>
        <w:spacing w:before="2"/>
        <w:ind w:right="234" w:firstLineChars="200" w:firstLine="640"/>
      </w:pPr>
      <w:r>
        <w:rPr>
          <w:rFonts w:hint="eastAsia"/>
        </w:rPr>
        <w:t>1</w:t>
      </w:r>
      <w:r>
        <w:rPr>
          <w:rFonts w:hint="eastAsia"/>
        </w:rPr>
        <w:t>、《会计学基础》（第</w:t>
      </w:r>
      <w:r>
        <w:rPr>
          <w:rFonts w:hint="eastAsia"/>
        </w:rPr>
        <w:t>6</w:t>
      </w:r>
      <w:r>
        <w:rPr>
          <w:rFonts w:hint="eastAsia"/>
        </w:rPr>
        <w:t>版），主编：崔智敏、陈爱玲，中国人民大学出版社。</w:t>
      </w:r>
    </w:p>
    <w:p w14:paraId="78DCFC1C" w14:textId="77777777" w:rsidR="00FA4C88" w:rsidRDefault="00AC207A">
      <w:pPr>
        <w:pStyle w:val="a3"/>
        <w:spacing w:before="2"/>
        <w:ind w:right="234" w:firstLineChars="200" w:firstLine="640"/>
      </w:pPr>
      <w:r>
        <w:rPr>
          <w:rFonts w:hint="eastAsia"/>
        </w:rPr>
        <w:t>2</w:t>
      </w:r>
      <w:r>
        <w:rPr>
          <w:rFonts w:hint="eastAsia"/>
        </w:rPr>
        <w:t>、《初级会计学》（第</w:t>
      </w:r>
      <w:r>
        <w:rPr>
          <w:rFonts w:hint="eastAsia"/>
        </w:rPr>
        <w:t>10</w:t>
      </w:r>
      <w:r>
        <w:rPr>
          <w:rFonts w:hint="eastAsia"/>
        </w:rPr>
        <w:t>版），主编：朱小平、周华、秦玉熙，中国人民大学会计系列教材。</w:t>
      </w:r>
    </w:p>
    <w:p w14:paraId="50C0BFCC" w14:textId="77777777" w:rsidR="00FA4C88" w:rsidRDefault="00FA4C88">
      <w:pPr>
        <w:pStyle w:val="a3"/>
        <w:spacing w:before="55"/>
        <w:ind w:left="119"/>
      </w:pPr>
    </w:p>
    <w:sectPr w:rsidR="00FA4C88">
      <w:pgSz w:w="11910" w:h="16840"/>
      <w:pgMar w:top="1500" w:right="1520" w:bottom="1320" w:left="1680" w:header="0" w:footer="112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359D7" w14:textId="77777777" w:rsidR="00000000" w:rsidRDefault="00AC207A">
      <w:r>
        <w:separator/>
      </w:r>
    </w:p>
  </w:endnote>
  <w:endnote w:type="continuationSeparator" w:id="0">
    <w:p w14:paraId="1045396E" w14:textId="77777777" w:rsidR="00000000" w:rsidRDefault="00AC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Yuanti SC Regular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2706E" w14:textId="77777777" w:rsidR="00FA4C88" w:rsidRDefault="00AC207A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22683B" wp14:editId="00058231">
              <wp:simplePos x="0" y="0"/>
              <wp:positionH relativeFrom="page">
                <wp:posOffset>3724910</wp:posOffset>
              </wp:positionH>
              <wp:positionV relativeFrom="page">
                <wp:posOffset>9787890</wp:posOffset>
              </wp:positionV>
              <wp:extent cx="10795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054B6" w14:textId="77777777" w:rsidR="00FA4C88" w:rsidRDefault="00AC207A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Text Box 1" o:spid="_x0000_s1026" o:spt="202" type="#_x0000_t202" style="position:absolute;left:0pt;margin-left:293.3pt;margin-top:770.7pt;height:12pt;width:8.5pt;mso-position-horizontal-relative:page;mso-position-vertical-relative:page;z-index:-251658240;mso-width-relative:page;mso-height-relative:page;" filled="f" stroked="f" coordsize="21600,21600" o:gfxdata="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E0IHHaAAAADQEA&#10;AA8AAAAAAAAAAQAgAAAAIgAAAGRycy9kb3ducmV2LnhtbFBLAQIUABQAAAAIAIdO4kD5p1sq3wEA&#10;ALUDAAAOAAAAAAAAAAEAIAAAACk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AD83E" w14:textId="77777777" w:rsidR="00000000" w:rsidRDefault="00AC207A">
      <w:r>
        <w:separator/>
      </w:r>
    </w:p>
  </w:footnote>
  <w:footnote w:type="continuationSeparator" w:id="0">
    <w:p w14:paraId="0302BB1D" w14:textId="77777777" w:rsidR="00000000" w:rsidRDefault="00AC2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F9"/>
    <w:rsid w:val="00061B09"/>
    <w:rsid w:val="00214506"/>
    <w:rsid w:val="003A3CF5"/>
    <w:rsid w:val="006867C9"/>
    <w:rsid w:val="009D09F2"/>
    <w:rsid w:val="00A4274A"/>
    <w:rsid w:val="00A438A5"/>
    <w:rsid w:val="00A61F08"/>
    <w:rsid w:val="00AC207A"/>
    <w:rsid w:val="00C326F9"/>
    <w:rsid w:val="00DE03F6"/>
    <w:rsid w:val="00FA4C88"/>
    <w:rsid w:val="0AD03E5D"/>
    <w:rsid w:val="0BED74B0"/>
    <w:rsid w:val="1DE77EB7"/>
    <w:rsid w:val="1FD20705"/>
    <w:rsid w:val="25903B51"/>
    <w:rsid w:val="43AC1E86"/>
    <w:rsid w:val="53DC128E"/>
    <w:rsid w:val="54F90247"/>
    <w:rsid w:val="5ED164FC"/>
    <w:rsid w:val="62C9487A"/>
    <w:rsid w:val="7C4D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1C2B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26"/>
      <w:ind w:left="12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214"/>
      <w:ind w:left="1171" w:hanging="48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26"/>
      <w:ind w:left="12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214"/>
      <w:ind w:left="1171" w:hanging="4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414</Words>
  <Characters>2362</Characters>
  <Application>Microsoft Macintosh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pc-159753</dc:creator>
  <cp:lastModifiedBy>d</cp:lastModifiedBy>
  <cp:revision>4</cp:revision>
  <dcterms:created xsi:type="dcterms:W3CDTF">2021-04-15T02:46:00Z</dcterms:created>
  <dcterms:modified xsi:type="dcterms:W3CDTF">2021-04-16T05:45:00Z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2021-04-13T00:00:00Z</vt:filetime>
  </property>
  <property fmtid="{D5CDD505-2E9C-101B-9397-08002B2CF9AE}" pid="5" name="KSOProductBuildVer">
    <vt:lpwstr>2052-11.1.0.9662</vt:lpwstr>
  </property>
  <property fmtid="{D5CDD505-2E9C-101B-9397-08002B2CF9AE}" pid="6" name="ICV">
    <vt:lpwstr>7B4B8CFE30E2449BB3685F3AF7B27D52</vt:lpwstr>
  </property>
</Properties>
</file>