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240" w:lineRule="exact"/>
      </w:pPr>
      <w:r>
        <w:rPr>
          <w:rFonts w:hint="eastAsia"/>
        </w:rPr>
        <w:t>安徽文达信息工程学院202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年</w:t>
      </w:r>
      <w:bookmarkStart w:id="0" w:name="_GoBack"/>
      <w:r>
        <w:rPr>
          <w:rFonts w:hint="eastAsia"/>
        </w:rPr>
        <w:t>专升本</w:t>
      </w:r>
      <w:bookmarkEnd w:id="0"/>
    </w:p>
    <w:p>
      <w:pPr>
        <w:pStyle w:val="4"/>
        <w:spacing w:line="240" w:lineRule="exact"/>
        <w:rPr>
          <w:rFonts w:hint="default" w:eastAsia="宋体"/>
          <w:lang w:val="en-US" w:eastAsia="zh-CN"/>
        </w:rPr>
      </w:pPr>
      <w:r>
        <w:rPr>
          <w:rFonts w:hint="eastAsia"/>
        </w:rPr>
        <w:t>计算机科学与技术</w:t>
      </w:r>
      <w:r>
        <w:rPr>
          <w:rFonts w:hint="eastAsia"/>
          <w:lang w:val="en-US" w:eastAsia="zh-CN"/>
        </w:rPr>
        <w:t>专业课科目</w:t>
      </w:r>
      <w:r>
        <w:rPr>
          <w:rFonts w:hint="eastAsia"/>
        </w:rPr>
        <w:t>考试</w:t>
      </w:r>
      <w:r>
        <w:rPr>
          <w:rFonts w:hint="eastAsia"/>
          <w:lang w:val="en-US" w:eastAsia="zh-CN"/>
        </w:rPr>
        <w:t>说明</w:t>
      </w:r>
    </w:p>
    <w:p>
      <w:pPr>
        <w:pStyle w:val="8"/>
        <w:spacing w:line="360" w:lineRule="auto"/>
        <w:ind w:left="420" w:firstLine="0" w:firstLineChars="0"/>
        <w:jc w:val="center"/>
        <w:rPr>
          <w:rFonts w:hint="eastAsia" w:ascii="Times New Roman" w:hAnsi="Times New Roman"/>
          <w:b/>
          <w:sz w:val="30"/>
          <w:szCs w:val="30"/>
          <w:lang w:val="en-US" w:eastAsia="zh-CN"/>
        </w:rPr>
      </w:pPr>
    </w:p>
    <w:p>
      <w:pPr>
        <w:pStyle w:val="8"/>
        <w:spacing w:line="360" w:lineRule="auto"/>
        <w:ind w:left="420" w:firstLine="0" w:firstLineChars="0"/>
        <w:jc w:val="center"/>
        <w:rPr>
          <w:rFonts w:ascii="Times New Roman" w:hAnsi="Times New Roman"/>
          <w:b/>
          <w:sz w:val="30"/>
          <w:szCs w:val="30"/>
        </w:rPr>
      </w:pPr>
      <w:r>
        <w:rPr>
          <w:rFonts w:hint="eastAsia" w:ascii="Times New Roman" w:hAnsi="Times New Roman"/>
          <w:b/>
          <w:sz w:val="30"/>
          <w:szCs w:val="30"/>
          <w:lang w:val="en-US" w:eastAsia="zh-CN"/>
        </w:rPr>
        <w:t xml:space="preserve">科目一    </w:t>
      </w:r>
      <w:r>
        <w:rPr>
          <w:rFonts w:hint="eastAsia" w:ascii="Times New Roman" w:hAnsi="Times New Roman"/>
          <w:b/>
          <w:sz w:val="30"/>
          <w:szCs w:val="30"/>
        </w:rPr>
        <w:t>计算机网络基础</w:t>
      </w:r>
    </w:p>
    <w:p>
      <w:pPr>
        <w:pStyle w:val="8"/>
        <w:spacing w:line="360" w:lineRule="auto"/>
        <w:ind w:left="420" w:firstLine="0" w:firstLineChars="0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Ⅰ</w:t>
      </w:r>
      <w:r>
        <w:rPr>
          <w:b/>
          <w:sz w:val="30"/>
          <w:szCs w:val="30"/>
        </w:rPr>
        <w:t>.</w:t>
      </w:r>
      <w:r>
        <w:rPr>
          <w:rFonts w:hint="eastAsia"/>
          <w:b/>
          <w:sz w:val="30"/>
          <w:szCs w:val="30"/>
        </w:rPr>
        <w:t>考核目标与要求</w:t>
      </w:r>
    </w:p>
    <w:p>
      <w:pPr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依据学科课程标准与教材版本，考核目标与要求包括：侧重对计算机网络基本知识和原理、方法的掌握和理解，达到较全面地理解计算机网络技术相关技术；同时加强实践能力培养和训练，具备基本的运用计算机网络知识解决实际应用问题的能力。为进一步深入学习奠定基础。</w:t>
      </w:r>
    </w:p>
    <w:p>
      <w:pPr>
        <w:spacing w:line="360" w:lineRule="auto"/>
        <w:ind w:firstLine="560" w:firstLineChars="200"/>
        <w:rPr>
          <w:rFonts w:ascii="Times New Roman" w:hAnsi="Times New Roman"/>
          <w:sz w:val="28"/>
          <w:szCs w:val="28"/>
        </w:rPr>
      </w:pPr>
      <w:r>
        <w:rPr>
          <w:rFonts w:hint="eastAsia"/>
          <w:sz w:val="28"/>
          <w:szCs w:val="28"/>
        </w:rPr>
        <w:t>考试参考书目：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计算机网络基础（双色）</w:t>
      </w:r>
      <w:r>
        <w:rPr>
          <w:rFonts w:hint="eastAsia" w:ascii="Times New Roman" w:hAnsi="Times New Roman"/>
          <w:sz w:val="28"/>
          <w:szCs w:val="28"/>
        </w:rPr>
        <w:t>，主编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hint="eastAsia" w:ascii="Times New Roman" w:hAnsi="Times New Roman"/>
          <w:sz w:val="28"/>
          <w:szCs w:val="28"/>
          <w:lang w:val="en-US" w:eastAsia="zh-CN"/>
        </w:rPr>
        <w:t>肖盛文</w:t>
      </w:r>
      <w:r>
        <w:rPr>
          <w:rFonts w:hint="eastAsia" w:ascii="Times New Roman" w:hAnsi="Times New Roman"/>
          <w:sz w:val="28"/>
          <w:szCs w:val="28"/>
        </w:rPr>
        <w:t>，出版社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36"/>
          <w:lang w:val="en-US" w:eastAsia="zh-CN"/>
        </w:rPr>
        <w:t>航空工业出版社</w:t>
      </w:r>
      <w:r>
        <w:rPr>
          <w:rFonts w:hint="eastAsia" w:ascii="Times New Roman" w:hAnsi="Times New Roman"/>
          <w:sz w:val="28"/>
          <w:szCs w:val="28"/>
        </w:rPr>
        <w:t>，出版日期：</w:t>
      </w:r>
      <w:r>
        <w:rPr>
          <w:rFonts w:ascii="Times New Roman" w:hAnsi="Times New Roman"/>
          <w:sz w:val="28"/>
          <w:szCs w:val="28"/>
        </w:rPr>
        <w:t>20</w:t>
      </w:r>
      <w:r>
        <w:rPr>
          <w:rFonts w:hint="eastAsia" w:ascii="Times New Roman" w:hAnsi="Times New Roman"/>
          <w:sz w:val="28"/>
          <w:szCs w:val="28"/>
          <w:lang w:val="en-US" w:eastAsia="zh-CN"/>
        </w:rPr>
        <w:t>21</w:t>
      </w:r>
      <w:r>
        <w:rPr>
          <w:rFonts w:hint="eastAsia" w:ascii="Times New Roman" w:hAnsi="Times New Roman"/>
          <w:sz w:val="28"/>
          <w:szCs w:val="28"/>
        </w:rPr>
        <w:t>年0</w:t>
      </w:r>
      <w:r>
        <w:rPr>
          <w:rFonts w:hint="eastAsia" w:ascii="Times New Roman" w:hAnsi="Times New Roman"/>
          <w:sz w:val="28"/>
          <w:szCs w:val="28"/>
          <w:lang w:val="en-US" w:eastAsia="zh-CN"/>
        </w:rPr>
        <w:t>4</w:t>
      </w:r>
      <w:r>
        <w:rPr>
          <w:rFonts w:hint="eastAsia" w:ascii="Times New Roman" w:hAnsi="Times New Roman"/>
          <w:sz w:val="28"/>
          <w:szCs w:val="28"/>
        </w:rPr>
        <w:t>月。</w:t>
      </w:r>
      <w:r>
        <w:rPr>
          <w:rFonts w:ascii="Times New Roman" w:hAnsi="Times New Roman"/>
        </w:rPr>
        <w:t xml:space="preserve">                 </w:t>
      </w:r>
    </w:p>
    <w:p>
      <w:pPr>
        <w:pStyle w:val="8"/>
        <w:spacing w:line="360" w:lineRule="auto"/>
        <w:ind w:left="420" w:firstLine="0" w:firstLineChars="0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Ⅱ</w:t>
      </w:r>
      <w:r>
        <w:rPr>
          <w:b/>
          <w:sz w:val="30"/>
          <w:szCs w:val="30"/>
        </w:rPr>
        <w:t xml:space="preserve">. </w:t>
      </w:r>
      <w:r>
        <w:rPr>
          <w:rFonts w:hint="eastAsia"/>
          <w:b/>
          <w:sz w:val="30"/>
          <w:szCs w:val="30"/>
        </w:rPr>
        <w:t>考试范围与要求</w:t>
      </w:r>
    </w:p>
    <w:p>
      <w:pPr>
        <w:spacing w:line="360" w:lineRule="auto"/>
        <w:ind w:firstLine="280" w:firstLineChars="100"/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1.科目范围和素养</w:t>
      </w:r>
    </w:p>
    <w:p>
      <w:pPr>
        <w:spacing w:line="360" w:lineRule="auto"/>
        <w:ind w:firstLine="560" w:firstLineChars="200"/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计算机网络基础主要包括：了解计算机网络中数据通信的基本概念及相关技术；掌握计算机网络体系结构、网络组成及局域网相关技术；掌握广域网相关技术及因特网技术。计算机网络基础科目考试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要求考生系统地理解计算机网络的基本概念、原理。</w:t>
      </w: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具体考试范围与要求如下：</w:t>
      </w:r>
    </w:p>
    <w:p>
      <w:pPr>
        <w:spacing w:line="360" w:lineRule="auto"/>
        <w:ind w:firstLine="280" w:firstLineChars="100"/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2.考查内容分类列举：</w:t>
      </w:r>
    </w:p>
    <w:p>
      <w:pPr>
        <w:spacing w:line="360" w:lineRule="auto"/>
        <w:ind w:firstLine="280" w:firstLineChars="100"/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（1）网络基础概述</w:t>
      </w:r>
    </w:p>
    <w:p>
      <w:pPr>
        <w:spacing w:line="360" w:lineRule="auto"/>
        <w:ind w:firstLine="560" w:firstLineChars="200"/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instrText xml:space="preserve"> </w:instrText>
      </w: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instrText xml:space="preserve">= 1 \* GB3</w:instrText>
      </w: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instrText xml:space="preserve"> </w:instrText>
      </w: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①</w:t>
      </w: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了解计算机网络的形成、计算机网络的发展及常用的操作系统；</w:t>
      </w:r>
    </w:p>
    <w:p>
      <w:pPr>
        <w:spacing w:line="360" w:lineRule="auto"/>
        <w:ind w:firstLine="560" w:firstLineChars="200"/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instrText xml:space="preserve"> </w:instrText>
      </w: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instrText xml:space="preserve">= 2 \* GB3</w:instrText>
      </w: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instrText xml:space="preserve"> </w:instrText>
      </w: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②</w:t>
      </w: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理解计算机网络的定义；</w:t>
      </w:r>
    </w:p>
    <w:p>
      <w:pPr>
        <w:spacing w:line="360" w:lineRule="auto"/>
        <w:ind w:firstLine="560" w:firstLineChars="200"/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instrText xml:space="preserve"> </w:instrText>
      </w: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instrText xml:space="preserve">= 3 \* GB3</w:instrText>
      </w: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instrText xml:space="preserve"> </w:instrText>
      </w: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③</w:t>
      </w: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掌握计算机网络的主要功能、计算机网络的分类及计算机网络的组成。</w:t>
      </w:r>
    </w:p>
    <w:p>
      <w:pPr>
        <w:spacing w:line="360" w:lineRule="auto"/>
        <w:ind w:firstLine="560" w:firstLineChars="200"/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④了解计算机网络的发展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前沿和发展动态</w:t>
      </w:r>
      <w:r>
        <w:rPr>
          <w:rFonts w:hint="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spacing w:line="360" w:lineRule="auto"/>
        <w:ind w:firstLine="280" w:firstLineChars="100"/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（2）计算机网络体系结构</w:t>
      </w:r>
    </w:p>
    <w:p>
      <w:pPr>
        <w:spacing w:line="360" w:lineRule="auto"/>
        <w:ind w:firstLine="560" w:firstLineChars="200"/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①理解网络体系结构的概念；</w:t>
      </w:r>
    </w:p>
    <w:p>
      <w:pPr>
        <w:spacing w:line="360" w:lineRule="auto"/>
        <w:ind w:firstLine="560" w:firstLineChars="200"/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②掌握OSI参考模型结构概念及各层功能；</w:t>
      </w:r>
    </w:p>
    <w:p>
      <w:pPr>
        <w:spacing w:line="360" w:lineRule="auto"/>
        <w:ind w:firstLine="560" w:firstLineChars="200"/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③掌握TCP/IP体系结构概念及各层功能。</w:t>
      </w:r>
    </w:p>
    <w:p>
      <w:pPr>
        <w:spacing w:line="360" w:lineRule="auto"/>
        <w:ind w:firstLine="280" w:firstLineChars="100"/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（3）计算机网络组成</w:t>
      </w:r>
    </w:p>
    <w:p>
      <w:pPr>
        <w:spacing w:line="360" w:lineRule="auto"/>
        <w:ind w:firstLine="560" w:firstLineChars="200"/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instrText xml:space="preserve"> </w:instrText>
      </w: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instrText xml:space="preserve">= 1 \* GB3</w:instrText>
      </w: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instrText xml:space="preserve"> </w:instrText>
      </w: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①</w:t>
      </w: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掌握计算机网络传输介质与网络连接设备；</w:t>
      </w:r>
    </w:p>
    <w:p>
      <w:pPr>
        <w:spacing w:line="360" w:lineRule="auto"/>
        <w:ind w:firstLine="560" w:firstLineChars="200"/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instrText xml:space="preserve"> </w:instrText>
      </w: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instrText xml:space="preserve">= 2 \* GB3</w:instrText>
      </w: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instrText xml:space="preserve"> </w:instrText>
      </w: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②</w:t>
      </w: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了解网络拓扑结构；</w:t>
      </w:r>
    </w:p>
    <w:p>
      <w:pPr>
        <w:spacing w:line="360" w:lineRule="auto"/>
        <w:ind w:firstLine="560" w:firstLineChars="200"/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instrText xml:space="preserve"> </w:instrText>
      </w: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instrText xml:space="preserve">= 3 \* GB3</w:instrText>
      </w: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instrText xml:space="preserve"> </w:instrText>
      </w: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③</w:t>
      </w: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了解结构化布线。</w:t>
      </w:r>
    </w:p>
    <w:p>
      <w:pPr>
        <w:spacing w:line="360" w:lineRule="auto"/>
        <w:ind w:firstLine="280" w:firstLineChars="100"/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（4）计算机网络通信技术基础</w:t>
      </w:r>
    </w:p>
    <w:p>
      <w:pPr>
        <w:spacing w:line="360" w:lineRule="auto"/>
        <w:ind w:firstLine="560" w:firstLineChars="200"/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instrText xml:space="preserve"> </w:instrText>
      </w: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instrText xml:space="preserve">= 1 \* GB3</w:instrText>
      </w: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instrText xml:space="preserve"> </w:instrText>
      </w: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①</w:t>
      </w: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了解数据通信基础知识；</w:t>
      </w:r>
    </w:p>
    <w:p>
      <w:pPr>
        <w:spacing w:line="360" w:lineRule="auto"/>
        <w:ind w:firstLine="560" w:firstLineChars="200"/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instrText xml:space="preserve"> </w:instrText>
      </w: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instrText xml:space="preserve">= 2 \* GB3</w:instrText>
      </w: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instrText xml:space="preserve"> </w:instrText>
      </w: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②</w:t>
      </w: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掌握数据交换技术、差错控制技术；</w:t>
      </w:r>
    </w:p>
    <w:p>
      <w:pPr>
        <w:spacing w:line="360" w:lineRule="auto"/>
        <w:ind w:firstLine="560" w:firstLineChars="200"/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instrText xml:space="preserve"> </w:instrText>
      </w: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instrText xml:space="preserve">= 3 \* GB3</w:instrText>
      </w: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instrText xml:space="preserve"> </w:instrText>
      </w: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③</w:t>
      </w: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Times New Roman" w:hAnsi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理解</w:t>
      </w: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多路复用技术、编码技术。</w:t>
      </w:r>
    </w:p>
    <w:p>
      <w:pPr>
        <w:spacing w:line="360" w:lineRule="auto"/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（5）网络层技术基础</w:t>
      </w:r>
    </w:p>
    <w:p>
      <w:pPr>
        <w:spacing w:line="360" w:lineRule="auto"/>
        <w:ind w:firstLine="560" w:firstLineChars="200"/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instrText xml:space="preserve"> </w:instrText>
      </w: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instrText xml:space="preserve">= 1 \* GB3</w:instrText>
      </w: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instrText xml:space="preserve"> </w:instrText>
      </w: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①</w:t>
      </w: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掌握</w:t>
      </w: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IP</w:t>
      </w: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地址的概念、分类；</w:t>
      </w:r>
    </w:p>
    <w:p>
      <w:pPr>
        <w:spacing w:line="360" w:lineRule="auto"/>
        <w:ind w:firstLine="560" w:firstLineChars="200"/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instrText xml:space="preserve"> </w:instrText>
      </w: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instrText xml:space="preserve">= 2 \* GB3</w:instrText>
      </w: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instrText xml:space="preserve"> </w:instrText>
      </w: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②</w:t>
      </w: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掌握子网</w:t>
      </w:r>
      <w:r>
        <w:rPr>
          <w:rFonts w:hint="eastAsia" w:ascii="Times New Roman" w:hAnsi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划分</w:t>
      </w: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方法；</w:t>
      </w:r>
    </w:p>
    <w:p>
      <w:pPr>
        <w:spacing w:line="360" w:lineRule="auto"/>
        <w:ind w:firstLine="560" w:firstLineChars="200"/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instrText xml:space="preserve"> </w:instrText>
      </w: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instrText xml:space="preserve">= 3 \* GB3</w:instrText>
      </w: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instrText xml:space="preserve"> </w:instrText>
      </w: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③</w:t>
      </w: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理解直连路由、静态路由、动态路由的概念。</w:t>
      </w:r>
    </w:p>
    <w:p>
      <w:pPr>
        <w:spacing w:line="360" w:lineRule="auto"/>
        <w:ind w:firstLine="280" w:firstLineChars="100"/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（6）局域网技术</w:t>
      </w:r>
    </w:p>
    <w:p>
      <w:pPr>
        <w:spacing w:line="360" w:lineRule="auto"/>
        <w:ind w:firstLine="560" w:firstLineChars="200"/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instrText xml:space="preserve"> </w:instrText>
      </w: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instrText xml:space="preserve">= 1 \* GB3</w:instrText>
      </w: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instrText xml:space="preserve"> </w:instrText>
      </w: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①</w:t>
      </w: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理解局域网、虚拟局域网、无线局域网的概念；</w:t>
      </w:r>
    </w:p>
    <w:p>
      <w:pPr>
        <w:spacing w:line="360" w:lineRule="auto"/>
        <w:ind w:firstLine="560" w:firstLineChars="200"/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instrText xml:space="preserve"> </w:instrText>
      </w: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instrText xml:space="preserve">= 2 \* GB3</w:instrText>
      </w: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instrText xml:space="preserve"> </w:instrText>
      </w: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②</w:t>
      </w: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掌握虚拟局域网技术。</w:t>
      </w:r>
    </w:p>
    <w:p>
      <w:pPr>
        <w:spacing w:line="360" w:lineRule="auto"/>
        <w:ind w:firstLine="280" w:firstLineChars="100"/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）广域网</w:t>
      </w:r>
    </w:p>
    <w:p>
      <w:pPr>
        <w:spacing w:line="360" w:lineRule="auto"/>
        <w:ind w:firstLine="560" w:firstLineChars="200"/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instrText xml:space="preserve"> </w:instrText>
      </w: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instrText xml:space="preserve">= 1 \* GB3</w:instrText>
      </w: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instrText xml:space="preserve"> </w:instrText>
      </w: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①</w:t>
      </w: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Times New Roman" w:hAnsi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了解</w:t>
      </w: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广域网基本概念；</w:t>
      </w:r>
    </w:p>
    <w:p>
      <w:pPr>
        <w:spacing w:line="360" w:lineRule="auto"/>
        <w:ind w:firstLine="560" w:firstLineChars="200"/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instrText xml:space="preserve"> </w:instrText>
      </w: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instrText xml:space="preserve">= 2 \* GB3</w:instrText>
      </w: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instrText xml:space="preserve"> </w:instrText>
      </w: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②</w:t>
      </w: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Times New Roman" w:hAnsi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了解</w:t>
      </w: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广域网接入技术；</w:t>
      </w:r>
    </w:p>
    <w:p>
      <w:pPr>
        <w:spacing w:line="360" w:lineRule="auto"/>
        <w:ind w:firstLine="560" w:firstLineChars="200"/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instrText xml:space="preserve"> </w:instrText>
      </w: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instrText xml:space="preserve">= 3 \* GB3</w:instrText>
      </w: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instrText xml:space="preserve"> </w:instrText>
      </w: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③</w:t>
      </w: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Times New Roman" w:hAnsi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理解</w:t>
      </w: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网络地址转换</w:t>
      </w: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NAT</w:t>
      </w: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；</w:t>
      </w:r>
    </w:p>
    <w:p>
      <w:pPr>
        <w:spacing w:line="360" w:lineRule="auto"/>
        <w:ind w:firstLine="560" w:firstLineChars="200"/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instrText xml:space="preserve"> </w:instrText>
      </w: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instrText xml:space="preserve">= 4 \* GB3</w:instrText>
      </w: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instrText xml:space="preserve"> </w:instrText>
      </w: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④</w:t>
      </w: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掌握虚拟专用网</w:t>
      </w: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VPN</w:t>
      </w: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>
      <w:pPr>
        <w:spacing w:line="360" w:lineRule="auto"/>
        <w:ind w:firstLine="280" w:firstLineChars="100"/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）因特网技术</w:t>
      </w:r>
    </w:p>
    <w:p>
      <w:pPr>
        <w:spacing w:line="360" w:lineRule="auto"/>
        <w:ind w:firstLine="560" w:firstLineChars="200"/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instrText xml:space="preserve"> </w:instrText>
      </w: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instrText xml:space="preserve">= 1 \* GB3</w:instrText>
      </w: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instrText xml:space="preserve"> </w:instrText>
      </w: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①</w:t>
      </w: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Times New Roman" w:hAnsi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了解</w:t>
      </w: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因特网</w:t>
      </w:r>
      <w:r>
        <w:rPr>
          <w:rFonts w:hint="eastAsia" w:ascii="Times New Roman" w:hAnsi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基本概念；</w:t>
      </w:r>
    </w:p>
    <w:p>
      <w:pPr>
        <w:spacing w:line="360" w:lineRule="auto"/>
        <w:ind w:firstLine="560" w:firstLineChars="200"/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instrText xml:space="preserve"> </w:instrText>
      </w: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instrText xml:space="preserve">= 2 \* GB3</w:instrText>
      </w: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instrText xml:space="preserve"> </w:instrText>
      </w: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②</w:t>
      </w: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Times New Roman" w:hAnsi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理解DNS、万维网、电子邮件、FTP和远程登录等</w:t>
      </w: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因特网</w:t>
      </w:r>
      <w:r>
        <w:rPr>
          <w:rFonts w:hint="eastAsia" w:ascii="Times New Roman" w:hAnsi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技术的工作原理</w:t>
      </w: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；</w:t>
      </w:r>
    </w:p>
    <w:p>
      <w:pPr>
        <w:spacing w:line="360" w:lineRule="auto"/>
        <w:ind w:firstLine="560" w:firstLineChars="200"/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instrText xml:space="preserve"> </w:instrText>
      </w: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instrText xml:space="preserve">= 3 \* GB3</w:instrText>
      </w: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instrText xml:space="preserve"> </w:instrText>
      </w: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③</w:t>
      </w: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Times New Roman" w:hAnsi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了解因特网技术的发展动态。</w:t>
      </w:r>
    </w:p>
    <w:p>
      <w:pPr>
        <w:spacing w:line="360" w:lineRule="auto"/>
        <w:ind w:firstLine="280" w:firstLineChars="100"/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3.考核要求</w:t>
      </w:r>
    </w:p>
    <w:p>
      <w:pPr>
        <w:spacing w:line="360" w:lineRule="auto"/>
        <w:ind w:firstLine="560" w:firstLineChars="200"/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考核的能力要求由低到高分为“了解”、“理解”、“掌握”三个层次。了解：识记计算机网络的基本概念；理解：掌握概念的内涵和外延，并能简单的推理；掌握：熟练掌握概念本身蕴含的方法论和思想，并将其内化为分析和解决问题的能力。</w:t>
      </w:r>
    </w:p>
    <w:p>
      <w:pPr>
        <w:pStyle w:val="8"/>
        <w:spacing w:line="360" w:lineRule="auto"/>
        <w:ind w:left="420" w:firstLine="151" w:firstLineChars="50"/>
        <w:jc w:val="left"/>
        <w:rPr>
          <w:rFonts w:ascii="Times New Roman" w:hAnsi="Times New Roman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补充说明</w:t>
      </w:r>
    </w:p>
    <w:p>
      <w:pPr>
        <w:pStyle w:val="8"/>
        <w:spacing w:line="360" w:lineRule="auto"/>
        <w:ind w:left="560" w:firstLine="0" w:firstLineChars="0"/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1.考试形式：闭卷考试；</w:t>
      </w:r>
    </w:p>
    <w:p>
      <w:pPr>
        <w:pStyle w:val="8"/>
        <w:spacing w:line="360" w:lineRule="auto"/>
        <w:ind w:left="560" w:firstLine="0" w:firstLineChars="0"/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2.试卷结构：侧重基本应用能力的考查；</w:t>
      </w:r>
    </w:p>
    <w:p>
      <w:pPr>
        <w:spacing w:line="360" w:lineRule="auto"/>
        <w:ind w:left="568"/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3.试题类型：命题设计；</w:t>
      </w:r>
    </w:p>
    <w:p>
      <w:pPr>
        <w:pStyle w:val="8"/>
        <w:spacing w:line="360" w:lineRule="auto"/>
        <w:ind w:left="560" w:firstLine="0" w:firstLineChars="0"/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4.分值分布：满分为</w:t>
      </w: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150</w:t>
      </w: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分；</w:t>
      </w:r>
    </w:p>
    <w:p>
      <w:pPr>
        <w:pStyle w:val="8"/>
        <w:spacing w:line="360" w:lineRule="auto"/>
        <w:ind w:left="560" w:firstLine="0" w:firstLineChars="0"/>
        <w:rPr>
          <w:rFonts w:hint="eastAsia" w:ascii="Times New Roman" w:hAnsi="Times New Roman" w:cs="Times New Roman"/>
          <w:b/>
          <w:sz w:val="30"/>
          <w:szCs w:val="30"/>
          <w:lang w:val="en-US" w:eastAsia="zh-CN"/>
        </w:rPr>
      </w:pPr>
      <w:r>
        <w:rPr>
          <w:rFonts w:hint="eastAsia" w:ascii="Times New Roman" w:hAnsi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5.题型：单选题、填空题、判断题、简答题和计算题。</w:t>
      </w:r>
    </w:p>
    <w:p>
      <w:pPr>
        <w:pStyle w:val="8"/>
        <w:spacing w:line="360" w:lineRule="auto"/>
        <w:ind w:left="420" w:firstLine="0" w:firstLineChars="0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hint="eastAsia" w:ascii="Times New Roman" w:hAnsi="Times New Roman" w:cs="Times New Roman"/>
          <w:b/>
          <w:sz w:val="30"/>
          <w:szCs w:val="30"/>
          <w:lang w:val="en-US" w:eastAsia="zh-CN"/>
        </w:rPr>
        <w:t xml:space="preserve">科目二   </w:t>
      </w:r>
      <w:r>
        <w:rPr>
          <w:rFonts w:ascii="Times New Roman" w:hAnsi="Times New Roman" w:cs="Times New Roman"/>
          <w:b/>
          <w:sz w:val="30"/>
          <w:szCs w:val="30"/>
        </w:rPr>
        <w:t>C语言程序设计</w:t>
      </w:r>
    </w:p>
    <w:p>
      <w:pPr>
        <w:pStyle w:val="8"/>
        <w:spacing w:line="360" w:lineRule="auto"/>
        <w:ind w:left="420" w:firstLine="0" w:firstLineChars="0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Ⅰ.考核目标与要求</w:t>
      </w:r>
    </w:p>
    <w:p>
      <w:pPr>
        <w:spacing w:line="360" w:lineRule="auto"/>
        <w:jc w:val="center"/>
        <w:rPr>
          <w:b/>
        </w:rPr>
      </w:pPr>
    </w:p>
    <w:p>
      <w:pPr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依据学科课程标准与教材版本，C语言程序设计科目要求考生对程序设计有一个比较全面、系统地了解面向过程、面向模块和结构化程序设计的思想和方法；同时具有计算机应用的操作能力、抽象思维能力，严谨的逻辑推理能力和运用所学知识分析、设计和解决实际问题的能力，着重全面系统的理解面向过程程序设计思想，采用“自上而下、逐步求精”的结构化程序设计方法，掌握程序代码规范化、准确化的要求，养成良好的程序设计风格。</w:t>
      </w:r>
    </w:p>
    <w:p>
      <w:pPr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知识与技能要求：</w:t>
      </w:r>
    </w:p>
    <w:p>
      <w:pPr>
        <w:spacing w:line="360" w:lineRule="auto"/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1.理解C语言的概念和基本思想，熟悉常用算法的构建。</w:t>
      </w:r>
    </w:p>
    <w:p>
      <w:pPr>
        <w:spacing w:line="360" w:lineRule="auto"/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2.利用C语言进行简单的程序设计。</w:t>
      </w:r>
    </w:p>
    <w:p>
      <w:pPr>
        <w:spacing w:line="360" w:lineRule="auto"/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3.以C</w:t>
      </w:r>
      <w:r>
        <w:rPr>
          <w:rFonts w:hint="eastAsia" w:ascii="Times New Roman" w:hAnsi="Times New Roman" w:cs="Times New Roman"/>
          <w:sz w:val="28"/>
          <w:szCs w:val="28"/>
        </w:rPr>
        <w:t>语言</w:t>
      </w:r>
      <w:r>
        <w:rPr>
          <w:rFonts w:ascii="Times New Roman" w:hAnsi="Times New Roman" w:cs="Times New Roman"/>
          <w:sz w:val="28"/>
          <w:szCs w:val="28"/>
        </w:rPr>
        <w:t>为基础，为学习后续的编程语言打下坚实的基础；为今后的深造和发展预留一定的发展空间。</w:t>
      </w:r>
    </w:p>
    <w:p>
      <w:pPr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考试参考书目：</w:t>
      </w:r>
      <w:r>
        <w:rPr>
          <w:sz w:val="28"/>
          <w:szCs w:val="28"/>
        </w:rPr>
        <w:t xml:space="preserve"> </w:t>
      </w:r>
    </w:p>
    <w:p>
      <w:pPr>
        <w:spacing w:line="360" w:lineRule="auto"/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C语言程序设计（含微课），主编: 张其文，出版社: 航空工业出版社，出版日期:20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21</w:t>
      </w:r>
      <w:r>
        <w:rPr>
          <w:rFonts w:ascii="Times New Roman" w:hAnsi="Times New Roman" w:cs="Times New Roman"/>
          <w:sz w:val="28"/>
          <w:szCs w:val="28"/>
        </w:rPr>
        <w:t>年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11</w:t>
      </w:r>
      <w:r>
        <w:rPr>
          <w:rFonts w:ascii="Times New Roman" w:hAnsi="Times New Roman" w:cs="Times New Roman"/>
          <w:sz w:val="28"/>
          <w:szCs w:val="28"/>
        </w:rPr>
        <w:t>月.</w:t>
      </w:r>
      <w:r>
        <w:rPr>
          <w:rFonts w:ascii="Times New Roman" w:hAnsi="Times New Roman" w:cs="Times New Roman"/>
        </w:rPr>
        <w:t xml:space="preserve">                    </w:t>
      </w:r>
    </w:p>
    <w:p>
      <w:pPr>
        <w:pStyle w:val="8"/>
        <w:spacing w:line="360" w:lineRule="auto"/>
        <w:ind w:left="420" w:firstLine="0" w:firstLineChars="0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Ⅱ. 考试范围与要求</w:t>
      </w:r>
    </w:p>
    <w:p>
      <w:pPr>
        <w:spacing w:line="360" w:lineRule="auto"/>
        <w:ind w:firstLine="280" w:firstLineChars="1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1.科目范围和素养</w:t>
      </w:r>
    </w:p>
    <w:p>
      <w:pPr>
        <w:spacing w:line="360" w:lineRule="auto"/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语言程序设计包括两个方面内容：程序设计方法和程序设计语言。了解C语言的发展过程、特点，本课程在整个计算机系列课程中的地位、作用和意义；理解C语言及结构化程序设计中的基本概念；掌握简单程序的编写；培养学生具有计算思维能力、模块化程序设计的习惯。C语言程序设计不仅要求编程者有较强的分析、设计能力，更要求编程者能理解算法的重要性。</w:t>
      </w:r>
    </w:p>
    <w:p>
      <w:pPr>
        <w:spacing w:line="360" w:lineRule="auto"/>
        <w:ind w:firstLine="280" w:firstLineChars="1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2.考查内容分类列举</w:t>
      </w:r>
      <w:r>
        <w:rPr>
          <w:rFonts w:hint="eastAsia" w:ascii="Times New Roman" w:hAnsi="Times New Roman" w:cs="Times New Roman"/>
          <w:sz w:val="28"/>
          <w:szCs w:val="28"/>
        </w:rPr>
        <w:t>：</w:t>
      </w:r>
    </w:p>
    <w:p>
      <w:pPr>
        <w:pStyle w:val="8"/>
        <w:numPr>
          <w:ilvl w:val="0"/>
          <w:numId w:val="1"/>
        </w:numPr>
        <w:spacing w:line="360" w:lineRule="auto"/>
        <w:ind w:firstLineChars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基本概念</w:t>
      </w:r>
    </w:p>
    <w:p>
      <w:pPr>
        <w:spacing w:line="360" w:lineRule="auto"/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①</w:t>
      </w:r>
      <w:r>
        <w:rPr>
          <w:rFonts w:ascii="Times New Roman" w:hAnsi="Times New Roman" w:cs="Times New Roman"/>
          <w:sz w:val="28"/>
          <w:szCs w:val="28"/>
        </w:rPr>
        <w:t>掌握C语言的发展及其特点、C语言程序的基本结构、编辑、编译、运行C程序的步骤。</w:t>
      </w:r>
    </w:p>
    <w:p>
      <w:pPr>
        <w:spacing w:line="360" w:lineRule="auto"/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②</w:t>
      </w:r>
      <w:r>
        <w:rPr>
          <w:rFonts w:ascii="Times New Roman" w:hAnsi="Times New Roman" w:cs="Times New Roman"/>
          <w:sz w:val="28"/>
          <w:szCs w:val="28"/>
        </w:rPr>
        <w:t>理解算法的概念、算法的特性、算法的描述方法。</w:t>
      </w:r>
    </w:p>
    <w:p>
      <w:pPr>
        <w:pStyle w:val="8"/>
        <w:numPr>
          <w:ilvl w:val="0"/>
          <w:numId w:val="1"/>
        </w:numPr>
        <w:spacing w:line="360" w:lineRule="auto"/>
        <w:ind w:firstLineChars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程序结构</w:t>
      </w:r>
    </w:p>
    <w:p>
      <w:pPr>
        <w:spacing w:line="360" w:lineRule="auto"/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①</w:t>
      </w:r>
      <w:r>
        <w:rPr>
          <w:rFonts w:ascii="Times New Roman" w:hAnsi="Times New Roman" w:cs="Times New Roman"/>
          <w:sz w:val="28"/>
          <w:szCs w:val="28"/>
        </w:rPr>
        <w:t>掌握变量的定义、算术运算符、自增和自减运算符、赋值运算符、表达式、输入输出语句。</w:t>
      </w:r>
    </w:p>
    <w:p>
      <w:pPr>
        <w:spacing w:line="360" w:lineRule="auto"/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②</w:t>
      </w:r>
      <w:r>
        <w:rPr>
          <w:rFonts w:ascii="Times New Roman" w:hAnsi="Times New Roman" w:cs="Times New Roman"/>
          <w:sz w:val="28"/>
          <w:szCs w:val="28"/>
        </w:rPr>
        <w:t>掌握关系、逻辑运算符及表达式、运算符优先级、if语句、switch结构。</w:t>
      </w:r>
    </w:p>
    <w:p>
      <w:pPr>
        <w:spacing w:line="360" w:lineRule="auto"/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③</w:t>
      </w:r>
      <w:r>
        <w:rPr>
          <w:rFonts w:ascii="Times New Roman" w:hAnsi="Times New Roman" w:cs="Times New Roman"/>
          <w:sz w:val="28"/>
          <w:szCs w:val="28"/>
        </w:rPr>
        <w:t>理解并掌握While结构、do-while结构、for结构、switch语句、break 语句、continue 语句等应用。</w:t>
      </w:r>
    </w:p>
    <w:p>
      <w:pPr>
        <w:pStyle w:val="8"/>
        <w:numPr>
          <w:ilvl w:val="0"/>
          <w:numId w:val="1"/>
        </w:numPr>
        <w:spacing w:line="360" w:lineRule="auto"/>
        <w:ind w:firstLineChars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数组及函数</w:t>
      </w:r>
    </w:p>
    <w:p>
      <w:pPr>
        <w:spacing w:line="360" w:lineRule="auto"/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①</w:t>
      </w:r>
      <w:r>
        <w:rPr>
          <w:rFonts w:ascii="Times New Roman" w:hAnsi="Times New Roman" w:cs="Times New Roman"/>
          <w:sz w:val="28"/>
          <w:szCs w:val="28"/>
        </w:rPr>
        <w:t>掌握一维数组的定义及元素引用、二维数组的定义及元素引用、字符数组的定义及使用、字符串处理函数。</w:t>
      </w:r>
    </w:p>
    <w:p>
      <w:pPr>
        <w:spacing w:line="360" w:lineRule="auto"/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②</w:t>
      </w:r>
      <w:r>
        <w:rPr>
          <w:rFonts w:ascii="Times New Roman" w:hAnsi="Times New Roman" w:cs="Times New Roman"/>
          <w:sz w:val="28"/>
          <w:szCs w:val="28"/>
        </w:rPr>
        <w:t>理解并掌握函数的定义及调用、函数原型声明、局部变量和全局变量、变量的存储类别、函数的递归调用、参数的虚实结合、数组名作为函数参数。</w:t>
      </w:r>
    </w:p>
    <w:p>
      <w:pPr>
        <w:pStyle w:val="8"/>
        <w:numPr>
          <w:ilvl w:val="0"/>
          <w:numId w:val="1"/>
        </w:numPr>
        <w:spacing w:line="360" w:lineRule="auto"/>
        <w:ind w:firstLineChars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指针、自定义数据类型及文件</w:t>
      </w:r>
    </w:p>
    <w:p>
      <w:pPr>
        <w:spacing w:line="360" w:lineRule="auto"/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①</w:t>
      </w:r>
      <w:r>
        <w:rPr>
          <w:rFonts w:ascii="Times New Roman" w:hAnsi="Times New Roman" w:cs="Times New Roman"/>
          <w:sz w:val="28"/>
          <w:szCs w:val="28"/>
        </w:rPr>
        <w:t>理解并掌握指针变量的概念、指针变量的定义、指针与数组、指针变量作为函数的参数。</w:t>
      </w:r>
    </w:p>
    <w:p>
      <w:pPr>
        <w:spacing w:line="360" w:lineRule="auto"/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②</w:t>
      </w:r>
      <w:r>
        <w:rPr>
          <w:rFonts w:ascii="Times New Roman" w:hAnsi="Times New Roman" w:cs="Times New Roman"/>
          <w:sz w:val="28"/>
          <w:szCs w:val="28"/>
        </w:rPr>
        <w:t>了解结构体类型的定义、共用体类型的定义、枚举类型的定义、typedef语句的使用、结构体变量、数组以及指针变量的使用。</w:t>
      </w:r>
    </w:p>
    <w:p>
      <w:pPr>
        <w:spacing w:line="360" w:lineRule="auto"/>
        <w:ind w:firstLine="560" w:firstLineChars="20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③</w:t>
      </w:r>
      <w:r>
        <w:rPr>
          <w:rFonts w:hint="eastAsia" w:ascii="Times New Roman" w:hAnsi="Times New Roman" w:cs="Times New Roman"/>
          <w:sz w:val="28"/>
          <w:szCs w:val="28"/>
        </w:rPr>
        <w:t>了解</w:t>
      </w:r>
      <w:r>
        <w:rPr>
          <w:rFonts w:ascii="Times New Roman" w:hAnsi="Times New Roman" w:cs="Times New Roman"/>
          <w:sz w:val="28"/>
          <w:szCs w:val="28"/>
        </w:rPr>
        <w:t>文件类型指针(FILE类型指针)</w:t>
      </w:r>
      <w:r>
        <w:rPr>
          <w:rFonts w:hint="eastAsia" w:ascii="Times New Roman" w:hAnsi="Times New Roman" w:cs="Times New Roman"/>
          <w:sz w:val="28"/>
          <w:szCs w:val="28"/>
        </w:rPr>
        <w:t>、</w:t>
      </w:r>
      <w:r>
        <w:rPr>
          <w:rFonts w:ascii="Times New Roman" w:hAnsi="Times New Roman" w:cs="Times New Roman"/>
          <w:sz w:val="28"/>
          <w:szCs w:val="28"/>
        </w:rPr>
        <w:t>文件的打开与关闭</w:t>
      </w:r>
      <w:r>
        <w:rPr>
          <w:rFonts w:hint="eastAsia" w:ascii="Times New Roman" w:hAnsi="Times New Roman" w:cs="Times New Roman"/>
          <w:sz w:val="28"/>
          <w:szCs w:val="28"/>
        </w:rPr>
        <w:t>、</w:t>
      </w:r>
      <w:r>
        <w:rPr>
          <w:rFonts w:ascii="Times New Roman" w:hAnsi="Times New Roman" w:cs="Times New Roman"/>
          <w:sz w:val="28"/>
          <w:szCs w:val="28"/>
        </w:rPr>
        <w:t>文件读写函数的应用</w:t>
      </w:r>
      <w:r>
        <w:rPr>
          <w:rFonts w:hint="eastAsia" w:ascii="Times New Roman" w:hAnsi="Times New Roman" w:cs="Times New Roman"/>
          <w:sz w:val="28"/>
          <w:szCs w:val="28"/>
        </w:rPr>
        <w:t>。</w:t>
      </w:r>
    </w:p>
    <w:p>
      <w:pPr>
        <w:spacing w:line="360" w:lineRule="auto"/>
        <w:ind w:firstLine="280" w:firstLineChars="1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3.考核要求</w:t>
      </w:r>
    </w:p>
    <w:p>
      <w:pPr>
        <w:spacing w:line="360" w:lineRule="auto"/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考核的能力要求由低到高分为</w:t>
      </w:r>
      <w:r>
        <w:rPr>
          <w:rFonts w:hint="eastAsia"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了解</w:t>
      </w:r>
      <w:r>
        <w:rPr>
          <w:rFonts w:hint="eastAsia"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>、</w:t>
      </w:r>
      <w:r>
        <w:rPr>
          <w:rFonts w:hint="eastAsia"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理解</w:t>
      </w:r>
      <w:r>
        <w:rPr>
          <w:rFonts w:hint="eastAsia"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>、</w:t>
      </w:r>
      <w:r>
        <w:rPr>
          <w:rFonts w:hint="eastAsia"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掌握</w:t>
      </w:r>
      <w:r>
        <w:rPr>
          <w:rFonts w:hint="eastAsia"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>三个层次。了解</w:t>
      </w:r>
      <w:r>
        <w:rPr>
          <w:rFonts w:hint="eastAsia" w:ascii="Times New Roman" w:hAnsi="Times New Roman" w:cs="Times New Roman"/>
          <w:sz w:val="28"/>
          <w:szCs w:val="28"/>
        </w:rPr>
        <w:t>：</w:t>
      </w:r>
      <w:r>
        <w:rPr>
          <w:rFonts w:ascii="Times New Roman" w:hAnsi="Times New Roman" w:cs="Times New Roman"/>
          <w:sz w:val="28"/>
          <w:szCs w:val="28"/>
        </w:rPr>
        <w:t>识记</w:t>
      </w:r>
      <w:r>
        <w:rPr>
          <w:rFonts w:hint="eastAsia" w:ascii="Times New Roman" w:hAnsi="Times New Roman" w:cs="Times New Roman"/>
          <w:sz w:val="28"/>
          <w:szCs w:val="28"/>
        </w:rPr>
        <w:t>程序设计的</w:t>
      </w:r>
      <w:r>
        <w:rPr>
          <w:rFonts w:ascii="Times New Roman" w:hAnsi="Times New Roman" w:cs="Times New Roman"/>
          <w:sz w:val="28"/>
          <w:szCs w:val="28"/>
        </w:rPr>
        <w:t>基本概念；理解：掌握概念的内涵和外延，并能简单的推理；掌握：熟练掌握概念本身蕴含的方法论和思想，并将其内化为分析和解决问题的能力。</w:t>
      </w:r>
    </w:p>
    <w:p>
      <w:pPr>
        <w:pStyle w:val="8"/>
        <w:spacing w:line="360" w:lineRule="auto"/>
        <w:ind w:left="420" w:firstLine="151" w:firstLineChars="50"/>
        <w:jc w:val="left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补充说明</w:t>
      </w:r>
    </w:p>
    <w:p>
      <w:pPr>
        <w:pStyle w:val="8"/>
        <w:numPr>
          <w:ilvl w:val="0"/>
          <w:numId w:val="2"/>
        </w:numPr>
        <w:spacing w:line="360" w:lineRule="auto"/>
        <w:ind w:left="0" w:firstLine="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考试形式：闭卷考试；</w:t>
      </w:r>
    </w:p>
    <w:p>
      <w:pPr>
        <w:pStyle w:val="8"/>
        <w:numPr>
          <w:ilvl w:val="0"/>
          <w:numId w:val="2"/>
        </w:numPr>
        <w:spacing w:line="360" w:lineRule="auto"/>
        <w:ind w:left="0" w:firstLine="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试卷结构：侧重基本应用能力的考查；</w:t>
      </w:r>
    </w:p>
    <w:p>
      <w:pPr>
        <w:pStyle w:val="8"/>
        <w:numPr>
          <w:ilvl w:val="0"/>
          <w:numId w:val="2"/>
        </w:numPr>
        <w:spacing w:line="360" w:lineRule="auto"/>
        <w:ind w:left="0" w:firstLine="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试题类型：命题设计；</w:t>
      </w:r>
    </w:p>
    <w:p>
      <w:pPr>
        <w:pStyle w:val="8"/>
        <w:numPr>
          <w:ilvl w:val="0"/>
          <w:numId w:val="2"/>
        </w:numPr>
        <w:spacing w:line="360" w:lineRule="auto"/>
        <w:ind w:left="0" w:firstLine="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分值分布：满分为150分；</w:t>
      </w:r>
    </w:p>
    <w:p>
      <w:pPr>
        <w:pStyle w:val="8"/>
        <w:numPr>
          <w:ilvl w:val="0"/>
          <w:numId w:val="2"/>
        </w:numPr>
        <w:spacing w:line="360" w:lineRule="auto"/>
        <w:ind w:left="0" w:firstLine="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题型：单选题、填空题、阅读程序题、程序填空题和编程题。</w:t>
      </w:r>
    </w:p>
    <w:p>
      <w:pPr>
        <w:pStyle w:val="8"/>
        <w:ind w:left="0" w:leftChars="0" w:firstLine="0" w:firstLineChars="0"/>
        <w:rPr>
          <w:b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20776AF"/>
    <w:multiLevelType w:val="multilevel"/>
    <w:tmpl w:val="320776AF"/>
    <w:lvl w:ilvl="0" w:tentative="0">
      <w:start w:val="1"/>
      <w:numFmt w:val="decimal"/>
      <w:lvlText w:val="（%1）"/>
      <w:lvlJc w:val="left"/>
      <w:pPr>
        <w:ind w:left="661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081" w:hanging="420"/>
      </w:pPr>
    </w:lvl>
    <w:lvl w:ilvl="2" w:tentative="0">
      <w:start w:val="1"/>
      <w:numFmt w:val="lowerRoman"/>
      <w:lvlText w:val="%3."/>
      <w:lvlJc w:val="right"/>
      <w:pPr>
        <w:ind w:left="1501" w:hanging="420"/>
      </w:pPr>
    </w:lvl>
    <w:lvl w:ilvl="3" w:tentative="0">
      <w:start w:val="1"/>
      <w:numFmt w:val="decimal"/>
      <w:lvlText w:val="%4."/>
      <w:lvlJc w:val="left"/>
      <w:pPr>
        <w:ind w:left="1921" w:hanging="420"/>
      </w:pPr>
    </w:lvl>
    <w:lvl w:ilvl="4" w:tentative="0">
      <w:start w:val="1"/>
      <w:numFmt w:val="lowerLetter"/>
      <w:lvlText w:val="%5)"/>
      <w:lvlJc w:val="left"/>
      <w:pPr>
        <w:ind w:left="2341" w:hanging="420"/>
      </w:pPr>
    </w:lvl>
    <w:lvl w:ilvl="5" w:tentative="0">
      <w:start w:val="1"/>
      <w:numFmt w:val="lowerRoman"/>
      <w:lvlText w:val="%6."/>
      <w:lvlJc w:val="right"/>
      <w:pPr>
        <w:ind w:left="2761" w:hanging="420"/>
      </w:pPr>
    </w:lvl>
    <w:lvl w:ilvl="6" w:tentative="0">
      <w:start w:val="1"/>
      <w:numFmt w:val="decimal"/>
      <w:lvlText w:val="%7."/>
      <w:lvlJc w:val="left"/>
      <w:pPr>
        <w:ind w:left="3181" w:hanging="420"/>
      </w:pPr>
    </w:lvl>
    <w:lvl w:ilvl="7" w:tentative="0">
      <w:start w:val="1"/>
      <w:numFmt w:val="lowerLetter"/>
      <w:lvlText w:val="%8)"/>
      <w:lvlJc w:val="left"/>
      <w:pPr>
        <w:ind w:left="3601" w:hanging="420"/>
      </w:pPr>
    </w:lvl>
    <w:lvl w:ilvl="8" w:tentative="0">
      <w:start w:val="1"/>
      <w:numFmt w:val="lowerRoman"/>
      <w:lvlText w:val="%9."/>
      <w:lvlJc w:val="right"/>
      <w:pPr>
        <w:ind w:left="4021" w:hanging="420"/>
      </w:pPr>
    </w:lvl>
  </w:abstractNum>
  <w:abstractNum w:abstractNumId="1">
    <w:nsid w:val="49A7611C"/>
    <w:multiLevelType w:val="multilevel"/>
    <w:tmpl w:val="49A7611C"/>
    <w:lvl w:ilvl="0" w:tentative="0">
      <w:start w:val="1"/>
      <w:numFmt w:val="decimal"/>
      <w:lvlText w:val="%1."/>
      <w:lvlJc w:val="left"/>
      <w:pPr>
        <w:ind w:left="988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DD4"/>
    <w:rsid w:val="000152CB"/>
    <w:rsid w:val="00062917"/>
    <w:rsid w:val="000F21AE"/>
    <w:rsid w:val="00123706"/>
    <w:rsid w:val="00131853"/>
    <w:rsid w:val="0022439D"/>
    <w:rsid w:val="00292AF9"/>
    <w:rsid w:val="00292DD4"/>
    <w:rsid w:val="003063B5"/>
    <w:rsid w:val="00334558"/>
    <w:rsid w:val="00390698"/>
    <w:rsid w:val="003D7494"/>
    <w:rsid w:val="003F314F"/>
    <w:rsid w:val="00450872"/>
    <w:rsid w:val="006308F5"/>
    <w:rsid w:val="0063665B"/>
    <w:rsid w:val="00686A04"/>
    <w:rsid w:val="006B771E"/>
    <w:rsid w:val="00752AAE"/>
    <w:rsid w:val="0076723C"/>
    <w:rsid w:val="007957D7"/>
    <w:rsid w:val="008C6754"/>
    <w:rsid w:val="00960671"/>
    <w:rsid w:val="00A1158E"/>
    <w:rsid w:val="00A24BE2"/>
    <w:rsid w:val="00BD13CB"/>
    <w:rsid w:val="00C372EB"/>
    <w:rsid w:val="00D00292"/>
    <w:rsid w:val="00D369B4"/>
    <w:rsid w:val="00E02951"/>
    <w:rsid w:val="00E05B15"/>
    <w:rsid w:val="06570D5C"/>
    <w:rsid w:val="0F61447F"/>
    <w:rsid w:val="13B00136"/>
    <w:rsid w:val="23E563AA"/>
    <w:rsid w:val="2A345EAA"/>
    <w:rsid w:val="538C47DD"/>
    <w:rsid w:val="5DB41D52"/>
    <w:rsid w:val="5DF73721"/>
    <w:rsid w:val="6FCC13E3"/>
    <w:rsid w:val="728215AD"/>
    <w:rsid w:val="767B361F"/>
    <w:rsid w:val="78D0232D"/>
    <w:rsid w:val="79512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itle"/>
    <w:basedOn w:val="1"/>
    <w:next w:val="1"/>
    <w:link w:val="7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7">
    <w:name w:val="标题 Char"/>
    <w:basedOn w:val="6"/>
    <w:link w:val="4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paragraph" w:customStyle="1" w:styleId="9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宋体" w:cs="宋体" w:eastAsiaTheme="minorEastAsia"/>
      <w:color w:val="000000"/>
      <w:sz w:val="24"/>
      <w:szCs w:val="24"/>
      <w:lang w:val="en-US" w:eastAsia="zh-CN" w:bidi="ar-SA"/>
    </w:rPr>
  </w:style>
  <w:style w:type="character" w:customStyle="1" w:styleId="10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11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500</Words>
  <Characters>2856</Characters>
  <Lines>23</Lines>
  <Paragraphs>6</Paragraphs>
  <TotalTime>0</TotalTime>
  <ScaleCrop>false</ScaleCrop>
  <LinksUpToDate>false</LinksUpToDate>
  <CharactersWithSpaces>3350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2020-04-13T00:09:00Z</dcterms:created>
  <dc:creator>Windows User</dc:creator>
  <cp:lastModifiedBy>小恶魔</cp:lastModifiedBy>
  <dcterms:modified xsi:type="dcterms:W3CDTF">2022-03-01T00:41:15Z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177B6E0A0DE747B0A37D5342C94B32BE</vt:lpwstr>
  </property>
</Properties>
</file>