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b/>
          <w:sz w:val="32"/>
          <w:szCs w:val="32"/>
        </w:rPr>
      </w:pPr>
      <w:r>
        <w:rPr>
          <w:rFonts w:hint="eastAsia" w:ascii="黑体" w:hAnsi="黑体" w:eastAsia="黑体" w:cs="黑体"/>
          <w:b/>
          <w:sz w:val="32"/>
          <w:szCs w:val="32"/>
        </w:rPr>
        <w:t>202</w:t>
      </w:r>
      <w:r>
        <w:rPr>
          <w:rFonts w:hint="eastAsia" w:ascii="黑体" w:hAnsi="黑体" w:eastAsia="黑体" w:cs="黑体"/>
          <w:b/>
          <w:sz w:val="32"/>
          <w:szCs w:val="32"/>
          <w:lang w:val="en-US" w:eastAsia="zh-CN"/>
        </w:rPr>
        <w:t>2</w:t>
      </w:r>
      <w:r>
        <w:rPr>
          <w:rFonts w:hint="eastAsia" w:ascii="黑体" w:hAnsi="黑体" w:eastAsia="黑体" w:cs="黑体"/>
          <w:b/>
          <w:sz w:val="32"/>
          <w:szCs w:val="32"/>
        </w:rPr>
        <w:t>年专升本《</w:t>
      </w:r>
      <w:r>
        <w:rPr>
          <w:rFonts w:hint="eastAsia" w:ascii="黑体" w:hAnsi="黑体" w:eastAsia="黑体" w:cs="黑体"/>
          <w:b/>
          <w:sz w:val="32"/>
          <w:szCs w:val="32"/>
          <w:lang w:val="en-US" w:eastAsia="zh-CN"/>
        </w:rPr>
        <w:t>宏观</w:t>
      </w:r>
      <w:r>
        <w:rPr>
          <w:rFonts w:hint="eastAsia" w:ascii="黑体" w:hAnsi="黑体" w:eastAsia="黑体" w:cs="黑体"/>
          <w:b/>
          <w:sz w:val="32"/>
          <w:szCs w:val="32"/>
        </w:rPr>
        <w:t>经济学》考试大纲</w:t>
      </w:r>
    </w:p>
    <w:p>
      <w:pPr>
        <w:spacing w:line="360" w:lineRule="auto"/>
        <w:ind w:firstLine="562" w:firstLineChars="200"/>
        <w:rPr>
          <w:rFonts w:ascii="仿宋" w:hAnsi="仿宋" w:eastAsia="仿宋"/>
          <w:b/>
          <w:sz w:val="28"/>
          <w:szCs w:val="28"/>
        </w:rPr>
      </w:pPr>
      <w:r>
        <w:rPr>
          <w:rFonts w:hint="eastAsia" w:ascii="仿宋" w:hAnsi="仿宋" w:eastAsia="仿宋"/>
          <w:b/>
          <w:sz w:val="28"/>
          <w:szCs w:val="28"/>
        </w:rPr>
        <w:t>一、总纲</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大纲适用于：安徽省属普通高校（以及经过批准举办普通高等职业教育的成人高等院校）的应届全日制普通高职（专科）毕业生；安徽省高校毕业的具有普通高职（专科）学历的退役士兵。考试是国家承认的招收专科学生升入本科阶段学习的选拔性考试，旨在考核学生对于本课程是否达到进入本科学习水平的基本要求。考试需在统一规定的时间内，采用闭卷方式进行。</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本大纲旨在规定课程学习和考试的内容和范围，是实施课程考试的重要依据，也是指导学生高效学习的纲领性文件，有助于考试标准的规范化和具体化。</w:t>
      </w:r>
    </w:p>
    <w:p>
      <w:pPr>
        <w:spacing w:line="360" w:lineRule="auto"/>
        <w:ind w:firstLine="560" w:firstLineChars="200"/>
        <w:rPr>
          <w:rFonts w:ascii="仿宋" w:hAnsi="仿宋" w:eastAsia="仿宋"/>
          <w:color w:val="FF0000"/>
          <w:sz w:val="28"/>
          <w:szCs w:val="28"/>
        </w:rPr>
      </w:pPr>
      <w:r>
        <w:rPr>
          <w:rFonts w:hint="eastAsia" w:ascii="仿宋" w:hAnsi="仿宋" w:eastAsia="仿宋"/>
          <w:sz w:val="28"/>
          <w:szCs w:val="28"/>
        </w:rPr>
        <w:t>本大纲的制定旨在贯彻国家和安徽省的相关要求，依据有关政策文件，根据“宽口径、厚基础、强能力、高素质”的原则，实现培养高级应用性金融人才的目标。本科目考查内容</w:t>
      </w:r>
      <w:r>
        <w:rPr>
          <w:rFonts w:ascii="仿宋" w:hAnsi="仿宋" w:eastAsia="仿宋"/>
          <w:sz w:val="28"/>
          <w:szCs w:val="28"/>
        </w:rPr>
        <w:t>以</w:t>
      </w:r>
      <w:r>
        <w:rPr>
          <w:rFonts w:hint="eastAsia" w:ascii="仿宋" w:hAnsi="仿宋" w:eastAsia="仿宋"/>
          <w:sz w:val="28"/>
          <w:szCs w:val="28"/>
        </w:rPr>
        <w:t>宏观经济学的基本概念、基本原理及基本经济分析工具和方法为</w:t>
      </w:r>
      <w:r>
        <w:rPr>
          <w:rFonts w:ascii="仿宋" w:hAnsi="仿宋" w:eastAsia="仿宋"/>
          <w:sz w:val="28"/>
          <w:szCs w:val="28"/>
        </w:rPr>
        <w:t>主线，围绕</w:t>
      </w:r>
      <w:bookmarkStart w:id="0" w:name="_Hlk37885296"/>
      <w:r>
        <w:rPr>
          <w:rFonts w:hint="eastAsia" w:ascii="仿宋" w:hAnsi="仿宋" w:eastAsia="仿宋"/>
          <w:sz w:val="28"/>
          <w:szCs w:val="28"/>
        </w:rPr>
        <w:t>宏观经济总量、宏观经济政策、宏观经济问题等</w:t>
      </w:r>
      <w:bookmarkEnd w:id="0"/>
      <w:r>
        <w:rPr>
          <w:rFonts w:hint="eastAsia" w:ascii="仿宋" w:hAnsi="仿宋" w:eastAsia="仿宋"/>
          <w:sz w:val="28"/>
          <w:szCs w:val="28"/>
        </w:rPr>
        <w:t>内容展开，使学生具备应用这些基本原理和方法来分析市场经济运行中的各种现象、解决市场经济中各种问题的能力，具备进一步深造的基本素养和潜质。考试以</w:t>
      </w:r>
      <w:r>
        <w:rPr>
          <w:rFonts w:hint="eastAsia" w:ascii="仿宋" w:hAnsi="仿宋" w:eastAsia="仿宋"/>
          <w:sz w:val="28"/>
          <w:szCs w:val="28"/>
          <w:lang w:val="en-US" w:eastAsia="zh-CN"/>
        </w:rPr>
        <w:t>宏观</w:t>
      </w:r>
      <w:r>
        <w:rPr>
          <w:rFonts w:hint="eastAsia" w:ascii="仿宋" w:hAnsi="仿宋" w:eastAsia="仿宋"/>
          <w:sz w:val="28"/>
          <w:szCs w:val="28"/>
        </w:rPr>
        <w:t>经济学相关理论知识为基础，强调课程的综合性和实践应用性，通过对各章节知识要点的扎实掌握和融会贯通实现创新性。</w:t>
      </w:r>
    </w:p>
    <w:p>
      <w:pPr>
        <w:spacing w:line="360" w:lineRule="auto"/>
        <w:ind w:firstLine="562" w:firstLineChars="200"/>
        <w:rPr>
          <w:rFonts w:ascii="仿宋" w:hAnsi="仿宋" w:eastAsia="仿宋"/>
          <w:b/>
          <w:sz w:val="28"/>
          <w:szCs w:val="28"/>
        </w:rPr>
      </w:pPr>
      <w:r>
        <w:rPr>
          <w:rFonts w:hint="eastAsia" w:ascii="仿宋" w:hAnsi="仿宋" w:eastAsia="仿宋"/>
          <w:b/>
          <w:sz w:val="28"/>
          <w:szCs w:val="28"/>
        </w:rPr>
        <w:t>二、学科考查内容纲要</w:t>
      </w:r>
    </w:p>
    <w:p>
      <w:pPr>
        <w:spacing w:line="360" w:lineRule="auto"/>
        <w:ind w:firstLine="560" w:firstLineChars="2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一</w:t>
      </w:r>
      <w:r>
        <w:rPr>
          <w:rFonts w:ascii="仿宋" w:hAnsi="仿宋" w:eastAsia="仿宋"/>
          <w:sz w:val="28"/>
          <w:szCs w:val="28"/>
        </w:rPr>
        <w:t>）</w:t>
      </w:r>
      <w:r>
        <w:rPr>
          <w:rFonts w:hint="eastAsia" w:ascii="仿宋" w:hAnsi="仿宋" w:eastAsia="仿宋"/>
          <w:sz w:val="28"/>
          <w:szCs w:val="28"/>
        </w:rPr>
        <w:t>考核目标与要求</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本课程考试参考书目：《西方经济学(宏观部分·第七版)》，高鸿业编著，中国人民大学出版社，</w:t>
      </w:r>
      <w:r>
        <w:rPr>
          <w:rFonts w:ascii="仿宋" w:hAnsi="仿宋" w:eastAsia="仿宋"/>
          <w:sz w:val="28"/>
          <w:szCs w:val="28"/>
        </w:rPr>
        <w:t>201</w:t>
      </w:r>
      <w:r>
        <w:rPr>
          <w:rFonts w:hint="eastAsia" w:ascii="仿宋" w:hAnsi="仿宋" w:eastAsia="仿宋"/>
          <w:sz w:val="28"/>
          <w:szCs w:val="28"/>
        </w:rPr>
        <w:t>8。</w:t>
      </w:r>
    </w:p>
    <w:p>
      <w:pPr>
        <w:spacing w:line="360" w:lineRule="auto"/>
        <w:ind w:firstLine="560" w:firstLineChars="200"/>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宏观</w:t>
      </w:r>
      <w:r>
        <w:rPr>
          <w:rFonts w:hint="eastAsia" w:ascii="仿宋" w:hAnsi="仿宋" w:eastAsia="仿宋"/>
          <w:sz w:val="28"/>
          <w:szCs w:val="28"/>
        </w:rPr>
        <w:t>经济学》</w:t>
      </w:r>
      <w:r>
        <w:rPr>
          <w:rFonts w:ascii="仿宋" w:hAnsi="仿宋" w:eastAsia="仿宋"/>
          <w:sz w:val="28"/>
          <w:szCs w:val="28"/>
        </w:rPr>
        <w:t>课程是</w:t>
      </w:r>
      <w:r>
        <w:rPr>
          <w:rFonts w:hint="eastAsia" w:ascii="仿宋" w:hAnsi="仿宋" w:eastAsia="仿宋"/>
          <w:sz w:val="28"/>
          <w:szCs w:val="28"/>
        </w:rPr>
        <w:t>金融学</w:t>
      </w:r>
      <w:r>
        <w:rPr>
          <w:rFonts w:ascii="仿宋" w:hAnsi="仿宋" w:eastAsia="仿宋"/>
          <w:sz w:val="28"/>
          <w:szCs w:val="28"/>
        </w:rPr>
        <w:t>专业的</w:t>
      </w:r>
      <w:r>
        <w:rPr>
          <w:rFonts w:hint="eastAsia" w:ascii="仿宋" w:hAnsi="仿宋" w:eastAsia="仿宋"/>
          <w:sz w:val="28"/>
          <w:szCs w:val="28"/>
        </w:rPr>
        <w:t>专业</w:t>
      </w:r>
      <w:r>
        <w:rPr>
          <w:rFonts w:ascii="仿宋" w:hAnsi="仿宋" w:eastAsia="仿宋"/>
          <w:sz w:val="28"/>
          <w:szCs w:val="28"/>
        </w:rPr>
        <w:t>基础课程</w:t>
      </w:r>
      <w:r>
        <w:rPr>
          <w:rFonts w:hint="eastAsia" w:ascii="仿宋" w:hAnsi="仿宋" w:eastAsia="仿宋"/>
          <w:sz w:val="28"/>
          <w:szCs w:val="28"/>
        </w:rPr>
        <w:t>，</w:t>
      </w:r>
      <w:r>
        <w:rPr>
          <w:rFonts w:ascii="仿宋" w:hAnsi="仿宋" w:eastAsia="仿宋"/>
          <w:sz w:val="28"/>
          <w:szCs w:val="28"/>
        </w:rPr>
        <w:t>在</w:t>
      </w:r>
      <w:r>
        <w:rPr>
          <w:rFonts w:hint="eastAsia" w:ascii="仿宋" w:hAnsi="仿宋" w:eastAsia="仿宋"/>
          <w:sz w:val="28"/>
          <w:szCs w:val="28"/>
        </w:rPr>
        <w:t>金融学</w:t>
      </w:r>
      <w:r>
        <w:rPr>
          <w:rFonts w:ascii="仿宋" w:hAnsi="仿宋" w:eastAsia="仿宋"/>
          <w:sz w:val="28"/>
          <w:szCs w:val="28"/>
        </w:rPr>
        <w:t>专业课程体系中有着重要的</w:t>
      </w:r>
      <w:r>
        <w:rPr>
          <w:rFonts w:hint="eastAsia" w:ascii="仿宋" w:hAnsi="仿宋" w:eastAsia="仿宋"/>
          <w:sz w:val="28"/>
          <w:szCs w:val="28"/>
        </w:rPr>
        <w:t>基础</w:t>
      </w:r>
      <w:r>
        <w:rPr>
          <w:rFonts w:ascii="仿宋" w:hAnsi="仿宋" w:eastAsia="仿宋"/>
          <w:sz w:val="28"/>
          <w:szCs w:val="28"/>
        </w:rPr>
        <w:t>地位和作用</w:t>
      </w:r>
      <w:r>
        <w:rPr>
          <w:rFonts w:hint="eastAsia" w:ascii="仿宋" w:hAnsi="仿宋" w:eastAsia="仿宋"/>
          <w:sz w:val="28"/>
          <w:szCs w:val="28"/>
        </w:rPr>
        <w:t>。随着我国改革开放的深入和经济的发展，学习关于市场经济的基本知识和理论越来越重要。考查《</w:t>
      </w:r>
      <w:r>
        <w:rPr>
          <w:rFonts w:hint="eastAsia" w:ascii="仿宋" w:hAnsi="仿宋" w:eastAsia="仿宋"/>
          <w:sz w:val="28"/>
          <w:szCs w:val="28"/>
          <w:lang w:val="en-US" w:eastAsia="zh-CN"/>
        </w:rPr>
        <w:t>宏观</w:t>
      </w:r>
      <w:r>
        <w:rPr>
          <w:rFonts w:hint="eastAsia" w:ascii="仿宋" w:hAnsi="仿宋" w:eastAsia="仿宋"/>
          <w:sz w:val="28"/>
          <w:szCs w:val="28"/>
        </w:rPr>
        <w:t>经济学》课程，侧重考查学生对经济学基本理论的理解，以及运用经济学的知识、理论和方法分析国内外经济形势和现实生活中的经济问题的能力，以更加深刻地理解国家关于改革开放和经济建设的方针、政策，使得学生具备更为扎实和全面的学科素养。具体包括：</w:t>
      </w:r>
    </w:p>
    <w:p>
      <w:pPr>
        <w:pStyle w:val="9"/>
        <w:numPr>
          <w:ilvl w:val="0"/>
          <w:numId w:val="0"/>
        </w:numPr>
        <w:spacing w:line="360" w:lineRule="auto"/>
        <w:ind w:left="560" w:leftChars="0"/>
        <w:rPr>
          <w:rFonts w:ascii="仿宋" w:hAnsi="仿宋" w:eastAsia="仿宋"/>
          <w:sz w:val="28"/>
          <w:szCs w:val="28"/>
        </w:rPr>
      </w:pPr>
      <w:r>
        <w:rPr>
          <w:rFonts w:hint="eastAsia" w:ascii="仿宋" w:hAnsi="仿宋" w:eastAsia="仿宋"/>
          <w:sz w:val="28"/>
          <w:szCs w:val="28"/>
          <w:lang w:val="en-US" w:eastAsia="zh-CN"/>
        </w:rPr>
        <w:t>1.</w:t>
      </w:r>
      <w:r>
        <w:rPr>
          <w:rFonts w:ascii="仿宋" w:hAnsi="仿宋" w:eastAsia="仿宋"/>
          <w:sz w:val="28"/>
          <w:szCs w:val="28"/>
        </w:rPr>
        <w:t>能力目标</w:t>
      </w:r>
    </w:p>
    <w:p>
      <w:pPr>
        <w:widowControl/>
        <w:spacing w:line="462" w:lineRule="atLeast"/>
        <w:ind w:firstLine="560" w:firstLineChars="200"/>
        <w:jc w:val="left"/>
        <w:rPr>
          <w:rFonts w:ascii="仿宋" w:hAnsi="仿宋" w:eastAsia="仿宋"/>
          <w:sz w:val="28"/>
          <w:szCs w:val="28"/>
        </w:rPr>
      </w:pPr>
      <w:r>
        <w:rPr>
          <w:rFonts w:hint="eastAsia" w:ascii="仿宋" w:hAnsi="仿宋" w:eastAsia="仿宋"/>
          <w:sz w:val="28"/>
          <w:szCs w:val="28"/>
        </w:rPr>
        <w:t>准确、恰当地使用</w:t>
      </w:r>
      <w:r>
        <w:rPr>
          <w:rFonts w:hint="eastAsia" w:ascii="仿宋" w:hAnsi="仿宋" w:eastAsia="仿宋"/>
          <w:sz w:val="28"/>
          <w:szCs w:val="28"/>
          <w:lang w:val="en-US" w:eastAsia="zh-CN"/>
        </w:rPr>
        <w:t>宏观</w:t>
      </w:r>
      <w:r>
        <w:rPr>
          <w:rFonts w:hint="eastAsia" w:ascii="仿宋" w:hAnsi="仿宋" w:eastAsia="仿宋"/>
          <w:sz w:val="28"/>
          <w:szCs w:val="28"/>
        </w:rPr>
        <w:t>经济学的专业术语，正确理解和掌握</w:t>
      </w:r>
      <w:r>
        <w:rPr>
          <w:rFonts w:hint="eastAsia" w:ascii="仿宋" w:hAnsi="仿宋" w:eastAsia="仿宋"/>
          <w:sz w:val="28"/>
          <w:szCs w:val="28"/>
          <w:lang w:val="en-US" w:eastAsia="zh-CN"/>
        </w:rPr>
        <w:t>宏观</w:t>
      </w:r>
      <w:r>
        <w:rPr>
          <w:rFonts w:hint="eastAsia" w:ascii="仿宋" w:hAnsi="仿宋" w:eastAsia="仿宋"/>
          <w:sz w:val="28"/>
          <w:szCs w:val="28"/>
        </w:rPr>
        <w:t>经济学的有关范畴、原理和规律；</w:t>
      </w:r>
    </w:p>
    <w:p>
      <w:pPr>
        <w:widowControl/>
        <w:spacing w:line="462" w:lineRule="atLeast"/>
        <w:ind w:firstLine="560" w:firstLineChars="200"/>
        <w:jc w:val="left"/>
        <w:rPr>
          <w:rFonts w:ascii="仿宋" w:hAnsi="仿宋" w:eastAsia="仿宋"/>
          <w:sz w:val="28"/>
          <w:szCs w:val="28"/>
        </w:rPr>
      </w:pPr>
      <w:r>
        <w:rPr>
          <w:rFonts w:hint="eastAsia" w:ascii="仿宋" w:hAnsi="仿宋" w:eastAsia="仿宋"/>
          <w:sz w:val="28"/>
          <w:szCs w:val="28"/>
        </w:rPr>
        <w:t>系统地掌握</w:t>
      </w:r>
      <w:r>
        <w:rPr>
          <w:rFonts w:hint="eastAsia" w:ascii="仿宋" w:hAnsi="仿宋" w:eastAsia="仿宋"/>
          <w:sz w:val="28"/>
          <w:szCs w:val="28"/>
          <w:lang w:val="en-US" w:eastAsia="zh-CN"/>
        </w:rPr>
        <w:t>宏观</w:t>
      </w:r>
      <w:r>
        <w:rPr>
          <w:rFonts w:hint="eastAsia" w:ascii="仿宋" w:hAnsi="仿宋" w:eastAsia="仿宋"/>
          <w:sz w:val="28"/>
          <w:szCs w:val="28"/>
        </w:rPr>
        <w:t>经济学基本理论，运用有关理论辨析、解释和论证某种观点；</w:t>
      </w:r>
    </w:p>
    <w:p>
      <w:pPr>
        <w:widowControl/>
        <w:spacing w:line="462" w:lineRule="atLeast"/>
        <w:ind w:firstLine="560" w:firstLineChars="200"/>
        <w:jc w:val="left"/>
        <w:rPr>
          <w:rFonts w:ascii="仿宋" w:hAnsi="仿宋" w:eastAsia="仿宋"/>
          <w:sz w:val="28"/>
          <w:szCs w:val="28"/>
        </w:rPr>
      </w:pPr>
      <w:r>
        <w:rPr>
          <w:rFonts w:hint="eastAsia" w:ascii="仿宋" w:hAnsi="仿宋" w:eastAsia="仿宋"/>
          <w:sz w:val="28"/>
          <w:szCs w:val="28"/>
        </w:rPr>
        <w:t>理解和把握国家相关政策和方针，结合国际、国内政治经济和社会生活背景，运用经济学的基本知识和方法，认识和评价有关理论问题和实际问题。</w:t>
      </w:r>
    </w:p>
    <w:p>
      <w:pPr>
        <w:pStyle w:val="9"/>
        <w:numPr>
          <w:ilvl w:val="0"/>
          <w:numId w:val="0"/>
        </w:numPr>
        <w:spacing w:line="360" w:lineRule="auto"/>
        <w:ind w:left="560" w:leftChars="0"/>
        <w:rPr>
          <w:rFonts w:ascii="仿宋" w:hAnsi="仿宋" w:eastAsia="仿宋"/>
          <w:sz w:val="28"/>
          <w:szCs w:val="28"/>
        </w:rPr>
      </w:pPr>
      <w:r>
        <w:rPr>
          <w:rFonts w:hint="eastAsia" w:ascii="仿宋" w:hAnsi="仿宋" w:eastAsia="仿宋"/>
          <w:sz w:val="28"/>
          <w:szCs w:val="28"/>
          <w:lang w:val="en-US" w:eastAsia="zh-CN"/>
        </w:rPr>
        <w:t>2.</w:t>
      </w:r>
      <w:r>
        <w:rPr>
          <w:rFonts w:ascii="仿宋" w:hAnsi="仿宋" w:eastAsia="仿宋"/>
          <w:sz w:val="28"/>
          <w:szCs w:val="28"/>
        </w:rPr>
        <w:t>知识目标</w:t>
      </w:r>
    </w:p>
    <w:p>
      <w:pPr>
        <w:widowControl/>
        <w:spacing w:line="462" w:lineRule="atLeast"/>
        <w:ind w:firstLine="560" w:firstLineChars="200"/>
        <w:jc w:val="left"/>
        <w:rPr>
          <w:rFonts w:ascii="仿宋" w:hAnsi="仿宋" w:eastAsia="仿宋"/>
          <w:sz w:val="28"/>
          <w:szCs w:val="28"/>
        </w:rPr>
      </w:pPr>
      <w:r>
        <w:rPr>
          <w:rFonts w:hint="eastAsia" w:ascii="仿宋" w:hAnsi="仿宋" w:eastAsia="仿宋"/>
          <w:sz w:val="28"/>
          <w:szCs w:val="28"/>
        </w:rPr>
        <w:t>掌握</w:t>
      </w:r>
      <w:r>
        <w:rPr>
          <w:rFonts w:hint="eastAsia" w:ascii="仿宋" w:hAnsi="仿宋" w:eastAsia="仿宋"/>
          <w:sz w:val="28"/>
          <w:szCs w:val="28"/>
          <w:lang w:val="en-US" w:eastAsia="zh-CN"/>
        </w:rPr>
        <w:t>宏观</w:t>
      </w:r>
      <w:r>
        <w:rPr>
          <w:rFonts w:hint="eastAsia" w:ascii="仿宋" w:hAnsi="仿宋" w:eastAsia="仿宋"/>
          <w:sz w:val="28"/>
          <w:szCs w:val="28"/>
        </w:rPr>
        <w:t>经济学的研究对象、研究内容、研究方法和发展历程；</w:t>
      </w:r>
    </w:p>
    <w:p>
      <w:pPr>
        <w:widowControl/>
        <w:spacing w:line="462" w:lineRule="atLeast"/>
        <w:ind w:firstLine="560" w:firstLineChars="200"/>
        <w:jc w:val="left"/>
        <w:rPr>
          <w:rFonts w:ascii="仿宋" w:hAnsi="仿宋" w:eastAsia="仿宋"/>
          <w:sz w:val="28"/>
          <w:szCs w:val="28"/>
        </w:rPr>
      </w:pPr>
      <w:r>
        <w:rPr>
          <w:rFonts w:hint="eastAsia" w:ascii="仿宋" w:hAnsi="仿宋" w:eastAsia="仿宋"/>
          <w:sz w:val="28"/>
          <w:szCs w:val="28"/>
        </w:rPr>
        <w:t>掌握宏观经济总量、宏观经济政策、宏观经济问题等相关概念、基本原理及经济分析方法；</w:t>
      </w:r>
    </w:p>
    <w:p>
      <w:pPr>
        <w:widowControl/>
        <w:spacing w:line="462" w:lineRule="atLeast"/>
        <w:ind w:firstLine="560" w:firstLineChars="200"/>
        <w:jc w:val="left"/>
        <w:rPr>
          <w:rFonts w:ascii="仿宋" w:hAnsi="仿宋" w:eastAsia="仿宋"/>
          <w:sz w:val="28"/>
          <w:szCs w:val="28"/>
        </w:rPr>
      </w:pPr>
      <w:r>
        <w:rPr>
          <w:rFonts w:ascii="仿宋" w:hAnsi="仿宋" w:eastAsia="仿宋"/>
          <w:sz w:val="28"/>
          <w:szCs w:val="28"/>
        </w:rPr>
        <w:t>熟练运用经济理论和现代经济分析方法独立地、创造性地研究经济问题提供经济理论和经济分析的思维框架</w:t>
      </w:r>
      <w:r>
        <w:rPr>
          <w:rFonts w:hint="eastAsia" w:ascii="仿宋" w:hAnsi="仿宋" w:eastAsia="仿宋"/>
          <w:sz w:val="28"/>
          <w:szCs w:val="28"/>
        </w:rPr>
        <w:t>。</w:t>
      </w:r>
    </w:p>
    <w:p>
      <w:pPr>
        <w:spacing w:line="360" w:lineRule="auto"/>
        <w:ind w:firstLine="560" w:firstLineChars="200"/>
        <w:rPr>
          <w:rFonts w:ascii="仿宋" w:hAnsi="仿宋" w:eastAsia="仿宋"/>
          <w:sz w:val="28"/>
          <w:szCs w:val="28"/>
        </w:rPr>
      </w:pPr>
      <w:r>
        <w:rPr>
          <w:rFonts w:hint="eastAsia" w:ascii="仿宋" w:hAnsi="仿宋" w:eastAsia="仿宋"/>
          <w:sz w:val="28"/>
          <w:szCs w:val="28"/>
          <w:lang w:val="en-US" w:eastAsia="zh-CN"/>
        </w:rPr>
        <w:t>3.</w:t>
      </w:r>
      <w:r>
        <w:rPr>
          <w:rFonts w:ascii="仿宋" w:hAnsi="仿宋" w:eastAsia="仿宋"/>
          <w:sz w:val="28"/>
          <w:szCs w:val="28"/>
        </w:rPr>
        <w:t>素质目标</w:t>
      </w:r>
    </w:p>
    <w:p>
      <w:pPr>
        <w:spacing w:line="360" w:lineRule="auto"/>
        <w:ind w:firstLine="560" w:firstLineChars="200"/>
        <w:rPr>
          <w:rFonts w:ascii="仿宋" w:hAnsi="仿宋" w:eastAsia="仿宋"/>
          <w:sz w:val="28"/>
          <w:szCs w:val="28"/>
        </w:rPr>
      </w:pPr>
      <w:r>
        <w:rPr>
          <w:rFonts w:ascii="仿宋" w:hAnsi="仿宋" w:eastAsia="仿宋"/>
          <w:sz w:val="28"/>
          <w:szCs w:val="28"/>
        </w:rPr>
        <w:t>培养学生</w:t>
      </w:r>
      <w:r>
        <w:rPr>
          <w:rFonts w:hint="eastAsia" w:ascii="仿宋" w:hAnsi="仿宋" w:eastAsia="仿宋"/>
          <w:sz w:val="28"/>
          <w:szCs w:val="28"/>
        </w:rPr>
        <w:t>独立学习和自主学习的能力；</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提高</w:t>
      </w:r>
      <w:r>
        <w:rPr>
          <w:rFonts w:ascii="仿宋" w:hAnsi="仿宋" w:eastAsia="仿宋"/>
          <w:sz w:val="28"/>
          <w:szCs w:val="28"/>
        </w:rPr>
        <w:t>学生</w:t>
      </w:r>
      <w:r>
        <w:rPr>
          <w:rFonts w:hint="eastAsia" w:ascii="仿宋" w:hAnsi="仿宋" w:eastAsia="仿宋"/>
          <w:sz w:val="28"/>
          <w:szCs w:val="28"/>
        </w:rPr>
        <w:t>信息处理和应用的能力，具有资源稀缺意识，养成节约资源、保护环境的高度自觉行为；</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提升</w:t>
      </w:r>
      <w:r>
        <w:rPr>
          <w:rFonts w:ascii="仿宋" w:hAnsi="仿宋" w:eastAsia="仿宋"/>
          <w:sz w:val="28"/>
          <w:szCs w:val="28"/>
        </w:rPr>
        <w:t>学生</w:t>
      </w:r>
      <w:r>
        <w:rPr>
          <w:rFonts w:hint="eastAsia" w:ascii="仿宋" w:hAnsi="仿宋" w:eastAsia="仿宋"/>
          <w:sz w:val="28"/>
          <w:szCs w:val="28"/>
        </w:rPr>
        <w:t>独立寻找解决经济问题的途径的能力；</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培养学生深入观察和分析经济现象的能力。</w:t>
      </w:r>
    </w:p>
    <w:p>
      <w:pPr>
        <w:spacing w:line="360" w:lineRule="auto"/>
        <w:ind w:firstLine="560" w:firstLineChars="2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二</w:t>
      </w:r>
      <w:r>
        <w:rPr>
          <w:rFonts w:ascii="仿宋" w:hAnsi="仿宋" w:eastAsia="仿宋"/>
          <w:sz w:val="28"/>
          <w:szCs w:val="28"/>
        </w:rPr>
        <w:t>）</w:t>
      </w:r>
      <w:r>
        <w:rPr>
          <w:rFonts w:hint="eastAsia" w:ascii="仿宋" w:hAnsi="仿宋" w:eastAsia="仿宋"/>
          <w:sz w:val="28"/>
          <w:szCs w:val="28"/>
        </w:rPr>
        <w:t>考试范围与要求</w:t>
      </w:r>
    </w:p>
    <w:p>
      <w:pPr>
        <w:spacing w:line="360" w:lineRule="auto"/>
        <w:ind w:firstLine="560" w:firstLineChars="200"/>
        <w:rPr>
          <w:rFonts w:ascii="仿宋" w:hAnsi="仿宋" w:eastAsia="仿宋"/>
          <w:sz w:val="28"/>
          <w:szCs w:val="28"/>
        </w:rPr>
      </w:pPr>
      <w:r>
        <w:rPr>
          <w:rFonts w:ascii="仿宋" w:hAnsi="仿宋" w:eastAsia="仿宋"/>
          <w:sz w:val="28"/>
          <w:szCs w:val="28"/>
        </w:rPr>
        <w:t>考试范围主要围绕</w:t>
      </w:r>
      <w:r>
        <w:rPr>
          <w:rFonts w:hint="eastAsia" w:ascii="仿宋" w:hAnsi="仿宋" w:eastAsia="仿宋"/>
          <w:sz w:val="28"/>
          <w:szCs w:val="28"/>
        </w:rPr>
        <w:t>宏观经济学的基本指标、国民收入的决定、失业与通货膨胀、宏观经济政策等主要内容展开。具体考查内容如下：</w:t>
      </w:r>
    </w:p>
    <w:p>
      <w:pPr>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第十二章 宏观经济的基本指标及其衡量</w:t>
      </w:r>
    </w:p>
    <w:p>
      <w:pPr>
        <w:ind w:firstLine="560" w:firstLineChars="200"/>
        <w:rPr>
          <w:rFonts w:ascii="仿宋" w:hAnsi="仿宋" w:eastAsia="仿宋" w:cs="仿宋"/>
          <w:sz w:val="28"/>
          <w:szCs w:val="28"/>
        </w:rPr>
      </w:pPr>
      <w:r>
        <w:rPr>
          <w:rFonts w:hint="eastAsia" w:ascii="仿宋" w:hAnsi="仿宋" w:eastAsia="仿宋" w:cs="仿宋"/>
          <w:sz w:val="28"/>
          <w:szCs w:val="28"/>
        </w:rPr>
        <w:t>第一节 宏观经济学的特点（一般）</w:t>
      </w:r>
    </w:p>
    <w:p>
      <w:pPr>
        <w:ind w:firstLine="560" w:firstLineChars="200"/>
        <w:rPr>
          <w:rFonts w:ascii="仿宋" w:hAnsi="仿宋" w:eastAsia="仿宋" w:cs="仿宋"/>
          <w:sz w:val="28"/>
          <w:szCs w:val="28"/>
        </w:rPr>
      </w:pPr>
      <w:r>
        <w:rPr>
          <w:rFonts w:hint="eastAsia" w:ascii="仿宋" w:hAnsi="仿宋" w:eastAsia="仿宋" w:cs="仿宋"/>
          <w:sz w:val="28"/>
          <w:szCs w:val="28"/>
        </w:rPr>
        <w:t>第二节 国内生产总值及其核算方法（重点）</w:t>
      </w:r>
    </w:p>
    <w:p>
      <w:pPr>
        <w:ind w:firstLine="560" w:firstLineChars="200"/>
        <w:rPr>
          <w:rFonts w:ascii="仿宋" w:hAnsi="仿宋" w:eastAsia="仿宋" w:cs="仿宋"/>
          <w:sz w:val="28"/>
          <w:szCs w:val="28"/>
        </w:rPr>
      </w:pPr>
      <w:r>
        <w:rPr>
          <w:rFonts w:hint="eastAsia" w:ascii="仿宋" w:hAnsi="仿宋" w:eastAsia="仿宋" w:cs="仿宋"/>
          <w:sz w:val="28"/>
          <w:szCs w:val="28"/>
        </w:rPr>
        <w:t>掌握GDP、GNP概念及其区别，掌握用支出法核算GDP，了解用收入法核算GDP</w:t>
      </w:r>
    </w:p>
    <w:p>
      <w:pPr>
        <w:ind w:firstLine="560" w:firstLineChars="200"/>
        <w:rPr>
          <w:rFonts w:ascii="仿宋" w:hAnsi="仿宋" w:eastAsia="仿宋" w:cs="仿宋"/>
          <w:sz w:val="28"/>
          <w:szCs w:val="28"/>
        </w:rPr>
      </w:pPr>
      <w:r>
        <w:rPr>
          <w:rFonts w:hint="eastAsia" w:ascii="仿宋" w:hAnsi="仿宋" w:eastAsia="仿宋" w:cs="仿宋"/>
          <w:sz w:val="28"/>
          <w:szCs w:val="28"/>
        </w:rPr>
        <w:t>第三节 国民收入的其他衡量指标（一般）</w:t>
      </w:r>
    </w:p>
    <w:p>
      <w:pPr>
        <w:ind w:firstLine="560" w:firstLineChars="200"/>
        <w:rPr>
          <w:rFonts w:ascii="仿宋" w:hAnsi="仿宋" w:eastAsia="仿宋" w:cs="仿宋"/>
          <w:sz w:val="28"/>
          <w:szCs w:val="28"/>
        </w:rPr>
      </w:pPr>
      <w:r>
        <w:rPr>
          <w:rFonts w:hint="eastAsia" w:ascii="仿宋" w:hAnsi="仿宋" w:eastAsia="仿宋" w:cs="仿宋"/>
          <w:sz w:val="28"/>
          <w:szCs w:val="28"/>
        </w:rPr>
        <w:t>了解NDP、NI、PI、DPI等概念</w:t>
      </w:r>
    </w:p>
    <w:p>
      <w:pPr>
        <w:ind w:firstLine="560" w:firstLineChars="200"/>
        <w:rPr>
          <w:rFonts w:ascii="仿宋" w:hAnsi="仿宋" w:eastAsia="仿宋" w:cs="仿宋"/>
          <w:sz w:val="28"/>
          <w:szCs w:val="28"/>
        </w:rPr>
      </w:pPr>
      <w:r>
        <w:rPr>
          <w:rFonts w:hint="eastAsia" w:ascii="仿宋" w:hAnsi="仿宋" w:eastAsia="仿宋" w:cs="仿宋"/>
          <w:sz w:val="28"/>
          <w:szCs w:val="28"/>
        </w:rPr>
        <w:t>第四节 国民收入的基本公式（重点）</w:t>
      </w:r>
    </w:p>
    <w:p>
      <w:pPr>
        <w:ind w:firstLine="560" w:firstLineChars="200"/>
        <w:rPr>
          <w:rFonts w:ascii="仿宋" w:hAnsi="仿宋" w:eastAsia="仿宋" w:cs="仿宋"/>
          <w:sz w:val="28"/>
          <w:szCs w:val="28"/>
        </w:rPr>
      </w:pPr>
      <w:r>
        <w:rPr>
          <w:rFonts w:hint="eastAsia" w:ascii="仿宋" w:hAnsi="仿宋" w:eastAsia="仿宋" w:cs="仿宋"/>
          <w:sz w:val="28"/>
          <w:szCs w:val="28"/>
        </w:rPr>
        <w:t>掌握两部门经济和三部门经济的恒等式、了解四部门经济的恒等式</w:t>
      </w:r>
    </w:p>
    <w:p>
      <w:pPr>
        <w:ind w:firstLine="560" w:firstLineChars="200"/>
        <w:rPr>
          <w:rFonts w:ascii="仿宋" w:hAnsi="仿宋" w:eastAsia="仿宋" w:cs="仿宋"/>
          <w:sz w:val="28"/>
          <w:szCs w:val="28"/>
        </w:rPr>
      </w:pPr>
      <w:r>
        <w:rPr>
          <w:rFonts w:hint="eastAsia" w:ascii="仿宋" w:hAnsi="仿宋" w:eastAsia="仿宋" w:cs="仿宋"/>
          <w:sz w:val="28"/>
          <w:szCs w:val="28"/>
        </w:rPr>
        <w:t>第五节 名义GDP和实际GDP（重点）</w:t>
      </w:r>
    </w:p>
    <w:p>
      <w:pPr>
        <w:ind w:firstLine="560" w:firstLineChars="200"/>
        <w:rPr>
          <w:rFonts w:ascii="仿宋" w:hAnsi="仿宋" w:eastAsia="仿宋" w:cs="仿宋"/>
          <w:sz w:val="28"/>
          <w:szCs w:val="28"/>
        </w:rPr>
      </w:pPr>
      <w:r>
        <w:rPr>
          <w:rFonts w:hint="eastAsia" w:ascii="仿宋" w:hAnsi="仿宋" w:eastAsia="仿宋" w:cs="仿宋"/>
          <w:sz w:val="28"/>
          <w:szCs w:val="28"/>
        </w:rPr>
        <w:t>掌握名义GDP、实际GDP、GDP折算指数</w:t>
      </w:r>
    </w:p>
    <w:p>
      <w:pPr>
        <w:ind w:firstLine="560" w:firstLineChars="200"/>
        <w:rPr>
          <w:rFonts w:ascii="仿宋" w:hAnsi="仿宋" w:eastAsia="仿宋" w:cs="仿宋"/>
          <w:sz w:val="28"/>
          <w:szCs w:val="28"/>
        </w:rPr>
      </w:pPr>
      <w:r>
        <w:rPr>
          <w:rFonts w:hint="eastAsia" w:ascii="仿宋" w:hAnsi="仿宋" w:eastAsia="仿宋" w:cs="仿宋"/>
          <w:sz w:val="28"/>
          <w:szCs w:val="28"/>
        </w:rPr>
        <w:t>第六节 失业和物价水平的衡量（次重要）</w:t>
      </w:r>
    </w:p>
    <w:p>
      <w:pPr>
        <w:ind w:firstLine="562" w:firstLineChars="200"/>
        <w:jc w:val="center"/>
        <w:rPr>
          <w:rFonts w:hint="eastAsia" w:ascii="仿宋" w:hAnsi="仿宋" w:eastAsia="仿宋" w:cs="仿宋"/>
          <w:b/>
          <w:bCs/>
          <w:sz w:val="28"/>
          <w:szCs w:val="28"/>
        </w:rPr>
      </w:pPr>
    </w:p>
    <w:p>
      <w:pPr>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第十三章 国民收入的决定：收入—支出模型</w:t>
      </w:r>
    </w:p>
    <w:p>
      <w:pPr>
        <w:ind w:firstLine="560" w:firstLineChars="200"/>
        <w:rPr>
          <w:rFonts w:ascii="仿宋" w:hAnsi="仿宋" w:eastAsia="仿宋" w:cs="仿宋"/>
          <w:sz w:val="28"/>
          <w:szCs w:val="28"/>
        </w:rPr>
      </w:pPr>
      <w:r>
        <w:rPr>
          <w:rFonts w:hint="eastAsia" w:ascii="仿宋" w:hAnsi="仿宋" w:eastAsia="仿宋" w:cs="仿宋"/>
          <w:sz w:val="28"/>
          <w:szCs w:val="28"/>
        </w:rPr>
        <w:t>第一节 均衡产出（一般）</w:t>
      </w:r>
    </w:p>
    <w:p>
      <w:pPr>
        <w:ind w:firstLine="560" w:firstLineChars="200"/>
        <w:rPr>
          <w:rFonts w:ascii="仿宋" w:hAnsi="仿宋" w:eastAsia="仿宋" w:cs="仿宋"/>
          <w:sz w:val="28"/>
          <w:szCs w:val="28"/>
        </w:rPr>
      </w:pPr>
      <w:r>
        <w:rPr>
          <w:rFonts w:hint="eastAsia" w:ascii="仿宋" w:hAnsi="仿宋" w:eastAsia="仿宋" w:cs="仿宋"/>
          <w:sz w:val="28"/>
          <w:szCs w:val="28"/>
        </w:rPr>
        <w:t>第二节 凯恩斯的消费理论（重点）</w:t>
      </w:r>
    </w:p>
    <w:p>
      <w:pPr>
        <w:ind w:firstLine="560" w:firstLineChars="200"/>
        <w:rPr>
          <w:rFonts w:ascii="仿宋" w:hAnsi="仿宋" w:eastAsia="仿宋" w:cs="仿宋"/>
          <w:sz w:val="28"/>
          <w:szCs w:val="28"/>
        </w:rPr>
      </w:pPr>
      <w:r>
        <w:rPr>
          <w:rFonts w:hint="eastAsia" w:ascii="仿宋" w:hAnsi="仿宋" w:eastAsia="仿宋" w:cs="仿宋"/>
          <w:sz w:val="28"/>
          <w:szCs w:val="28"/>
        </w:rPr>
        <w:t>掌握消费、储蓄的概念及其函数，掌握边际消费倾向、平均消费倾向、边际储蓄倾向与平均储蓄倾向</w:t>
      </w:r>
    </w:p>
    <w:p>
      <w:pPr>
        <w:ind w:firstLine="560" w:firstLineChars="200"/>
        <w:rPr>
          <w:rFonts w:ascii="仿宋" w:hAnsi="仿宋" w:eastAsia="仿宋" w:cs="仿宋"/>
          <w:sz w:val="28"/>
          <w:szCs w:val="28"/>
        </w:rPr>
      </w:pPr>
      <w:r>
        <w:rPr>
          <w:rFonts w:hint="eastAsia" w:ascii="仿宋" w:hAnsi="仿宋" w:eastAsia="仿宋" w:cs="仿宋"/>
          <w:sz w:val="28"/>
          <w:szCs w:val="28"/>
        </w:rPr>
        <w:t>第三节 两部门经济中国民收入的决定及乘数（次重点）</w:t>
      </w:r>
    </w:p>
    <w:p>
      <w:pPr>
        <w:ind w:firstLine="560" w:firstLineChars="200"/>
        <w:rPr>
          <w:rFonts w:ascii="仿宋" w:hAnsi="仿宋" w:eastAsia="仿宋" w:cs="仿宋"/>
          <w:sz w:val="28"/>
          <w:szCs w:val="28"/>
        </w:rPr>
      </w:pPr>
      <w:r>
        <w:rPr>
          <w:rFonts w:hint="eastAsia" w:ascii="仿宋" w:hAnsi="仿宋" w:eastAsia="仿宋" w:cs="仿宋"/>
          <w:sz w:val="28"/>
          <w:szCs w:val="28"/>
        </w:rPr>
        <w:t>理解两部门经济国民收入的决定，理解乘数的概念</w:t>
      </w:r>
    </w:p>
    <w:p>
      <w:pPr>
        <w:ind w:firstLine="560" w:firstLineChars="200"/>
        <w:rPr>
          <w:rFonts w:ascii="仿宋" w:hAnsi="仿宋" w:eastAsia="仿宋" w:cs="仿宋"/>
          <w:sz w:val="28"/>
          <w:szCs w:val="28"/>
        </w:rPr>
      </w:pPr>
      <w:r>
        <w:rPr>
          <w:rFonts w:hint="eastAsia" w:ascii="仿宋" w:hAnsi="仿宋" w:eastAsia="仿宋" w:cs="仿宋"/>
          <w:sz w:val="28"/>
          <w:szCs w:val="28"/>
        </w:rPr>
        <w:t>第四节 三部门经济中国民收入的决定及乘数（重点）</w:t>
      </w:r>
    </w:p>
    <w:p>
      <w:pPr>
        <w:ind w:firstLine="560" w:firstLineChars="200"/>
        <w:rPr>
          <w:rFonts w:ascii="仿宋" w:hAnsi="仿宋" w:eastAsia="仿宋" w:cs="仿宋"/>
          <w:sz w:val="28"/>
          <w:szCs w:val="28"/>
        </w:rPr>
      </w:pPr>
      <w:r>
        <w:rPr>
          <w:rFonts w:hint="eastAsia" w:ascii="仿宋" w:hAnsi="仿宋" w:eastAsia="仿宋" w:cs="仿宋"/>
          <w:sz w:val="28"/>
          <w:szCs w:val="28"/>
        </w:rPr>
        <w:t>理解三部门经济国民收入的决定，掌握各种乘数的概念与计算</w:t>
      </w:r>
    </w:p>
    <w:p>
      <w:pPr>
        <w:ind w:firstLine="560" w:firstLineChars="200"/>
        <w:rPr>
          <w:rFonts w:ascii="仿宋" w:hAnsi="仿宋" w:eastAsia="仿宋" w:cs="仿宋"/>
          <w:sz w:val="28"/>
          <w:szCs w:val="28"/>
        </w:rPr>
      </w:pPr>
      <w:r>
        <w:rPr>
          <w:rFonts w:hint="eastAsia" w:ascii="仿宋" w:hAnsi="仿宋" w:eastAsia="仿宋" w:cs="仿宋"/>
          <w:sz w:val="28"/>
          <w:szCs w:val="28"/>
        </w:rPr>
        <w:t>第五节 潜在国民收入与缺口（略）</w:t>
      </w:r>
    </w:p>
    <w:p>
      <w:pPr>
        <w:ind w:firstLine="562" w:firstLineChars="200"/>
        <w:jc w:val="center"/>
        <w:rPr>
          <w:rFonts w:hint="eastAsia" w:ascii="仿宋" w:hAnsi="仿宋" w:eastAsia="仿宋" w:cs="仿宋"/>
          <w:b/>
          <w:bCs/>
          <w:sz w:val="28"/>
          <w:szCs w:val="28"/>
        </w:rPr>
      </w:pPr>
    </w:p>
    <w:p>
      <w:pPr>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第十四章 国民收入的决定：IS—LM模型</w:t>
      </w:r>
    </w:p>
    <w:p>
      <w:pPr>
        <w:ind w:firstLine="560" w:firstLineChars="200"/>
        <w:rPr>
          <w:rFonts w:ascii="仿宋" w:hAnsi="仿宋" w:eastAsia="仿宋" w:cs="仿宋"/>
          <w:sz w:val="28"/>
          <w:szCs w:val="28"/>
        </w:rPr>
      </w:pPr>
      <w:r>
        <w:rPr>
          <w:rFonts w:hint="eastAsia" w:ascii="仿宋" w:hAnsi="仿宋" w:eastAsia="仿宋" w:cs="仿宋"/>
          <w:sz w:val="28"/>
          <w:szCs w:val="28"/>
        </w:rPr>
        <w:t>第一节 投资的决定（重点）</w:t>
      </w:r>
    </w:p>
    <w:p>
      <w:pPr>
        <w:ind w:firstLine="560" w:firstLineChars="200"/>
        <w:rPr>
          <w:rFonts w:ascii="仿宋" w:hAnsi="仿宋" w:eastAsia="仿宋" w:cs="仿宋"/>
          <w:sz w:val="28"/>
          <w:szCs w:val="28"/>
        </w:rPr>
      </w:pPr>
      <w:r>
        <w:rPr>
          <w:rFonts w:hint="eastAsia" w:ascii="仿宋" w:hAnsi="仿宋" w:eastAsia="仿宋" w:cs="仿宋"/>
          <w:sz w:val="28"/>
          <w:szCs w:val="28"/>
        </w:rPr>
        <w:t>掌握投资函数</w:t>
      </w:r>
    </w:p>
    <w:p>
      <w:pPr>
        <w:ind w:firstLine="560" w:firstLineChars="200"/>
        <w:rPr>
          <w:rFonts w:ascii="仿宋" w:hAnsi="仿宋" w:eastAsia="仿宋" w:cs="仿宋"/>
          <w:sz w:val="28"/>
          <w:szCs w:val="28"/>
        </w:rPr>
      </w:pPr>
      <w:r>
        <w:rPr>
          <w:rFonts w:hint="eastAsia" w:ascii="仿宋" w:hAnsi="仿宋" w:eastAsia="仿宋" w:cs="仿宋"/>
          <w:sz w:val="28"/>
          <w:szCs w:val="28"/>
        </w:rPr>
        <w:t>第二节 IS曲线（重点）</w:t>
      </w:r>
    </w:p>
    <w:p>
      <w:pPr>
        <w:ind w:firstLine="560" w:firstLineChars="200"/>
        <w:rPr>
          <w:rFonts w:ascii="仿宋" w:hAnsi="仿宋" w:eastAsia="仿宋" w:cs="仿宋"/>
          <w:sz w:val="28"/>
          <w:szCs w:val="28"/>
        </w:rPr>
      </w:pPr>
      <w:r>
        <w:rPr>
          <w:rFonts w:hint="eastAsia" w:ascii="仿宋" w:hAnsi="仿宋" w:eastAsia="仿宋" w:cs="仿宋"/>
          <w:sz w:val="28"/>
          <w:szCs w:val="28"/>
        </w:rPr>
        <w:t>掌握IS曲线含义、IS曲线的移动及影响因素</w:t>
      </w:r>
    </w:p>
    <w:p>
      <w:pPr>
        <w:ind w:firstLine="560" w:firstLineChars="200"/>
        <w:rPr>
          <w:rFonts w:ascii="仿宋" w:hAnsi="仿宋" w:eastAsia="仿宋" w:cs="仿宋"/>
          <w:sz w:val="28"/>
          <w:szCs w:val="28"/>
        </w:rPr>
      </w:pPr>
      <w:r>
        <w:rPr>
          <w:rFonts w:hint="eastAsia" w:ascii="仿宋" w:hAnsi="仿宋" w:eastAsia="仿宋" w:cs="仿宋"/>
          <w:sz w:val="28"/>
          <w:szCs w:val="28"/>
        </w:rPr>
        <w:t>第三节 利率的决定（重点）</w:t>
      </w:r>
    </w:p>
    <w:p>
      <w:pPr>
        <w:ind w:firstLine="560" w:firstLineChars="200"/>
        <w:rPr>
          <w:rFonts w:ascii="仿宋" w:hAnsi="仿宋" w:eastAsia="仿宋" w:cs="仿宋"/>
          <w:sz w:val="28"/>
          <w:szCs w:val="28"/>
        </w:rPr>
      </w:pPr>
      <w:r>
        <w:rPr>
          <w:rFonts w:hint="eastAsia" w:ascii="仿宋" w:hAnsi="仿宋" w:eastAsia="仿宋" w:cs="仿宋"/>
          <w:sz w:val="28"/>
          <w:szCs w:val="28"/>
        </w:rPr>
        <w:t>掌握流动偏好陷阱（凯恩斯陷阱）概念，理解货币需求函数</w:t>
      </w:r>
    </w:p>
    <w:p>
      <w:pPr>
        <w:ind w:firstLine="560" w:firstLineChars="200"/>
        <w:rPr>
          <w:rFonts w:ascii="仿宋" w:hAnsi="仿宋" w:eastAsia="仿宋" w:cs="仿宋"/>
          <w:sz w:val="28"/>
          <w:szCs w:val="28"/>
        </w:rPr>
      </w:pPr>
      <w:r>
        <w:rPr>
          <w:rFonts w:hint="eastAsia" w:ascii="仿宋" w:hAnsi="仿宋" w:eastAsia="仿宋" w:cs="仿宋"/>
          <w:sz w:val="28"/>
          <w:szCs w:val="28"/>
        </w:rPr>
        <w:t>第四节 LM曲线（重点）</w:t>
      </w:r>
    </w:p>
    <w:p>
      <w:pPr>
        <w:ind w:firstLine="560" w:firstLineChars="200"/>
        <w:rPr>
          <w:rFonts w:ascii="仿宋" w:hAnsi="仿宋" w:eastAsia="仿宋" w:cs="仿宋"/>
          <w:sz w:val="28"/>
          <w:szCs w:val="28"/>
        </w:rPr>
      </w:pPr>
      <w:r>
        <w:rPr>
          <w:rFonts w:hint="eastAsia" w:ascii="仿宋" w:hAnsi="仿宋" w:eastAsia="仿宋" w:cs="仿宋"/>
          <w:sz w:val="28"/>
          <w:szCs w:val="28"/>
        </w:rPr>
        <w:t>掌握LM曲线含义、LM曲线的移动及影响因素</w:t>
      </w:r>
    </w:p>
    <w:p>
      <w:pPr>
        <w:ind w:firstLine="560" w:firstLineChars="200"/>
        <w:rPr>
          <w:rFonts w:ascii="仿宋" w:hAnsi="仿宋" w:eastAsia="仿宋" w:cs="仿宋"/>
          <w:sz w:val="28"/>
          <w:szCs w:val="28"/>
        </w:rPr>
      </w:pPr>
      <w:r>
        <w:rPr>
          <w:rFonts w:hint="eastAsia" w:ascii="仿宋" w:hAnsi="仿宋" w:eastAsia="仿宋" w:cs="仿宋"/>
          <w:sz w:val="28"/>
          <w:szCs w:val="28"/>
        </w:rPr>
        <w:t>第五节 IS—LM分析（次重点）</w:t>
      </w:r>
    </w:p>
    <w:p>
      <w:pPr>
        <w:ind w:firstLine="560" w:firstLineChars="200"/>
        <w:rPr>
          <w:rFonts w:ascii="仿宋" w:hAnsi="仿宋" w:eastAsia="仿宋" w:cs="仿宋"/>
          <w:sz w:val="28"/>
          <w:szCs w:val="28"/>
        </w:rPr>
      </w:pPr>
      <w:r>
        <w:rPr>
          <w:rFonts w:hint="eastAsia" w:ascii="仿宋" w:hAnsi="仿宋" w:eastAsia="仿宋" w:cs="仿宋"/>
          <w:sz w:val="28"/>
          <w:szCs w:val="28"/>
        </w:rPr>
        <w:t>理解产品市场和货币市场的均衡</w:t>
      </w:r>
    </w:p>
    <w:p>
      <w:pPr>
        <w:ind w:firstLine="560" w:firstLineChars="200"/>
        <w:rPr>
          <w:rFonts w:ascii="仿宋" w:hAnsi="仿宋" w:eastAsia="仿宋" w:cs="仿宋"/>
          <w:sz w:val="28"/>
          <w:szCs w:val="28"/>
        </w:rPr>
      </w:pPr>
      <w:r>
        <w:rPr>
          <w:rFonts w:hint="eastAsia" w:ascii="仿宋" w:hAnsi="仿宋" w:eastAsia="仿宋" w:cs="仿宋"/>
          <w:sz w:val="28"/>
          <w:szCs w:val="28"/>
        </w:rPr>
        <w:t>第六节 凯恩斯的基本理论框架（略）</w:t>
      </w:r>
    </w:p>
    <w:p>
      <w:pPr>
        <w:ind w:firstLine="562" w:firstLineChars="200"/>
        <w:jc w:val="center"/>
        <w:rPr>
          <w:rFonts w:hint="eastAsia" w:ascii="仿宋" w:hAnsi="仿宋" w:eastAsia="仿宋" w:cs="仿宋"/>
          <w:b/>
          <w:bCs/>
          <w:sz w:val="28"/>
          <w:szCs w:val="28"/>
        </w:rPr>
      </w:pPr>
    </w:p>
    <w:p>
      <w:pPr>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第十五章 国民收入的决定：A</w:t>
      </w:r>
      <w:r>
        <w:rPr>
          <w:rFonts w:ascii="仿宋" w:hAnsi="仿宋" w:eastAsia="仿宋" w:cs="仿宋"/>
          <w:b/>
          <w:bCs/>
          <w:sz w:val="28"/>
          <w:szCs w:val="28"/>
        </w:rPr>
        <w:t>D</w:t>
      </w:r>
      <w:r>
        <w:rPr>
          <w:rFonts w:hint="eastAsia" w:ascii="仿宋" w:hAnsi="仿宋" w:eastAsia="仿宋" w:cs="仿宋"/>
          <w:b/>
          <w:bCs/>
          <w:sz w:val="28"/>
          <w:szCs w:val="28"/>
        </w:rPr>
        <w:t>—A</w:t>
      </w:r>
      <w:r>
        <w:rPr>
          <w:rFonts w:ascii="仿宋" w:hAnsi="仿宋" w:eastAsia="仿宋" w:cs="仿宋"/>
          <w:b/>
          <w:bCs/>
          <w:sz w:val="28"/>
          <w:szCs w:val="28"/>
        </w:rPr>
        <w:t>S</w:t>
      </w:r>
      <w:r>
        <w:rPr>
          <w:rFonts w:hint="eastAsia" w:ascii="仿宋" w:hAnsi="仿宋" w:eastAsia="仿宋" w:cs="仿宋"/>
          <w:b/>
          <w:bCs/>
          <w:sz w:val="28"/>
          <w:szCs w:val="28"/>
        </w:rPr>
        <w:t>模型</w:t>
      </w:r>
    </w:p>
    <w:p>
      <w:pPr>
        <w:ind w:firstLine="560" w:firstLineChars="200"/>
        <w:rPr>
          <w:rFonts w:ascii="仿宋" w:hAnsi="仿宋" w:eastAsia="仿宋" w:cs="仿宋"/>
          <w:sz w:val="28"/>
          <w:szCs w:val="28"/>
        </w:rPr>
      </w:pPr>
      <w:r>
        <w:rPr>
          <w:rFonts w:hint="eastAsia" w:ascii="仿宋" w:hAnsi="仿宋" w:eastAsia="仿宋" w:cs="仿宋"/>
          <w:sz w:val="28"/>
          <w:szCs w:val="28"/>
        </w:rPr>
        <w:t>第一节 A</w:t>
      </w:r>
      <w:r>
        <w:rPr>
          <w:rFonts w:ascii="仿宋" w:hAnsi="仿宋" w:eastAsia="仿宋" w:cs="仿宋"/>
          <w:sz w:val="28"/>
          <w:szCs w:val="28"/>
        </w:rPr>
        <w:t>D</w:t>
      </w:r>
      <w:r>
        <w:rPr>
          <w:rFonts w:hint="eastAsia" w:ascii="仿宋" w:hAnsi="仿宋" w:eastAsia="仿宋" w:cs="仿宋"/>
          <w:sz w:val="28"/>
          <w:szCs w:val="28"/>
        </w:rPr>
        <w:t>曲线（重点）</w:t>
      </w:r>
    </w:p>
    <w:p>
      <w:pPr>
        <w:ind w:firstLine="560" w:firstLineChars="200"/>
        <w:rPr>
          <w:rFonts w:ascii="仿宋" w:hAnsi="仿宋" w:eastAsia="仿宋" w:cs="仿宋"/>
          <w:sz w:val="28"/>
          <w:szCs w:val="28"/>
        </w:rPr>
      </w:pPr>
      <w:r>
        <w:rPr>
          <w:rFonts w:hint="eastAsia" w:ascii="仿宋" w:hAnsi="仿宋" w:eastAsia="仿宋" w:cs="仿宋"/>
          <w:sz w:val="28"/>
          <w:szCs w:val="28"/>
        </w:rPr>
        <w:t>掌握总需求曲线的移动及影响因素</w:t>
      </w:r>
    </w:p>
    <w:p>
      <w:pPr>
        <w:ind w:firstLine="560" w:firstLineChars="200"/>
        <w:rPr>
          <w:rFonts w:ascii="仿宋" w:hAnsi="仿宋" w:eastAsia="仿宋" w:cs="仿宋"/>
          <w:sz w:val="28"/>
          <w:szCs w:val="28"/>
        </w:rPr>
      </w:pPr>
      <w:r>
        <w:rPr>
          <w:rFonts w:hint="eastAsia" w:ascii="仿宋" w:hAnsi="仿宋" w:eastAsia="仿宋" w:cs="仿宋"/>
          <w:sz w:val="28"/>
          <w:szCs w:val="28"/>
        </w:rPr>
        <w:t>第二节 总供给的一般说明（一般）</w:t>
      </w:r>
    </w:p>
    <w:p>
      <w:pPr>
        <w:ind w:firstLine="560" w:firstLineChars="200"/>
        <w:rPr>
          <w:rFonts w:ascii="仿宋" w:hAnsi="仿宋" w:eastAsia="仿宋" w:cs="仿宋"/>
          <w:sz w:val="28"/>
          <w:szCs w:val="28"/>
        </w:rPr>
      </w:pPr>
      <w:r>
        <w:rPr>
          <w:rFonts w:hint="eastAsia" w:ascii="仿宋" w:hAnsi="仿宋" w:eastAsia="仿宋" w:cs="仿宋"/>
          <w:sz w:val="28"/>
          <w:szCs w:val="28"/>
        </w:rPr>
        <w:t>第三节 A</w:t>
      </w:r>
      <w:r>
        <w:rPr>
          <w:rFonts w:ascii="仿宋" w:hAnsi="仿宋" w:eastAsia="仿宋" w:cs="仿宋"/>
          <w:sz w:val="28"/>
          <w:szCs w:val="28"/>
        </w:rPr>
        <w:t>S</w:t>
      </w:r>
      <w:r>
        <w:rPr>
          <w:rFonts w:hint="eastAsia" w:ascii="仿宋" w:hAnsi="仿宋" w:eastAsia="仿宋" w:cs="仿宋"/>
          <w:sz w:val="28"/>
          <w:szCs w:val="28"/>
        </w:rPr>
        <w:t>曲线（重点）</w:t>
      </w:r>
    </w:p>
    <w:p>
      <w:pPr>
        <w:ind w:firstLine="560" w:firstLineChars="200"/>
        <w:rPr>
          <w:rFonts w:ascii="仿宋" w:hAnsi="仿宋" w:eastAsia="仿宋" w:cs="仿宋"/>
          <w:sz w:val="28"/>
          <w:szCs w:val="28"/>
        </w:rPr>
      </w:pPr>
      <w:r>
        <w:rPr>
          <w:rFonts w:hint="eastAsia" w:ascii="仿宋" w:hAnsi="仿宋" w:eastAsia="仿宋" w:cs="仿宋"/>
          <w:sz w:val="28"/>
          <w:szCs w:val="28"/>
        </w:rPr>
        <w:t>理解古典总供给曲线和凯恩斯总供给曲线,</w:t>
      </w:r>
      <w:r>
        <w:rPr>
          <w:rFonts w:ascii="仿宋" w:hAnsi="仿宋" w:eastAsia="仿宋" w:cs="仿宋"/>
          <w:sz w:val="28"/>
          <w:szCs w:val="28"/>
        </w:rPr>
        <w:t xml:space="preserve"> </w:t>
      </w:r>
      <w:r>
        <w:rPr>
          <w:rFonts w:hint="eastAsia" w:ascii="仿宋" w:hAnsi="仿宋" w:eastAsia="仿宋" w:cs="仿宋"/>
          <w:sz w:val="28"/>
          <w:szCs w:val="28"/>
        </w:rPr>
        <w:t>掌握总供给曲线的移动及影响因素</w:t>
      </w:r>
    </w:p>
    <w:p>
      <w:pPr>
        <w:ind w:firstLine="560" w:firstLineChars="200"/>
        <w:rPr>
          <w:rFonts w:ascii="仿宋" w:hAnsi="仿宋" w:eastAsia="仿宋" w:cs="仿宋"/>
          <w:sz w:val="28"/>
          <w:szCs w:val="28"/>
        </w:rPr>
      </w:pPr>
      <w:r>
        <w:rPr>
          <w:rFonts w:hint="eastAsia" w:ascii="仿宋" w:hAnsi="仿宋" w:eastAsia="仿宋" w:cs="仿宋"/>
          <w:sz w:val="28"/>
          <w:szCs w:val="28"/>
        </w:rPr>
        <w:t>第四节 模型的结构和应用（略）</w:t>
      </w:r>
    </w:p>
    <w:p>
      <w:pPr>
        <w:ind w:firstLine="560" w:firstLineChars="200"/>
        <w:rPr>
          <w:rFonts w:ascii="仿宋" w:hAnsi="仿宋" w:eastAsia="仿宋" w:cs="仿宋"/>
          <w:sz w:val="28"/>
          <w:szCs w:val="28"/>
        </w:rPr>
      </w:pPr>
      <w:r>
        <w:rPr>
          <w:rFonts w:hint="eastAsia" w:ascii="仿宋" w:hAnsi="仿宋" w:eastAsia="仿宋" w:cs="仿宋"/>
          <w:sz w:val="28"/>
          <w:szCs w:val="28"/>
        </w:rPr>
        <w:t>第六节 考虑时间因素的A</w:t>
      </w:r>
      <w:r>
        <w:rPr>
          <w:rFonts w:ascii="仿宋" w:hAnsi="仿宋" w:eastAsia="仿宋" w:cs="仿宋"/>
          <w:sz w:val="28"/>
          <w:szCs w:val="28"/>
        </w:rPr>
        <w:t>D</w:t>
      </w:r>
      <w:r>
        <w:rPr>
          <w:rFonts w:hint="eastAsia" w:ascii="仿宋" w:hAnsi="仿宋" w:eastAsia="仿宋" w:cs="仿宋"/>
          <w:sz w:val="28"/>
          <w:szCs w:val="28"/>
        </w:rPr>
        <w:t>-A</w:t>
      </w:r>
      <w:r>
        <w:rPr>
          <w:rFonts w:ascii="仿宋" w:hAnsi="仿宋" w:eastAsia="仿宋" w:cs="仿宋"/>
          <w:sz w:val="28"/>
          <w:szCs w:val="28"/>
        </w:rPr>
        <w:t>S</w:t>
      </w:r>
      <w:r>
        <w:rPr>
          <w:rFonts w:hint="eastAsia" w:ascii="仿宋" w:hAnsi="仿宋" w:eastAsia="仿宋" w:cs="仿宋"/>
          <w:sz w:val="28"/>
          <w:szCs w:val="28"/>
        </w:rPr>
        <w:t>模型（略）</w:t>
      </w:r>
    </w:p>
    <w:p>
      <w:pPr>
        <w:ind w:firstLine="562" w:firstLineChars="200"/>
        <w:jc w:val="center"/>
        <w:rPr>
          <w:rFonts w:hint="eastAsia" w:ascii="仿宋" w:hAnsi="仿宋" w:eastAsia="仿宋" w:cs="仿宋"/>
          <w:b/>
          <w:bCs/>
          <w:sz w:val="28"/>
          <w:szCs w:val="28"/>
        </w:rPr>
      </w:pPr>
    </w:p>
    <w:p>
      <w:pPr>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第十六章 失业与通货膨胀</w:t>
      </w:r>
    </w:p>
    <w:p>
      <w:pPr>
        <w:ind w:firstLine="560" w:firstLineChars="200"/>
        <w:rPr>
          <w:rFonts w:ascii="仿宋" w:hAnsi="仿宋" w:eastAsia="仿宋" w:cs="仿宋"/>
          <w:sz w:val="28"/>
          <w:szCs w:val="28"/>
        </w:rPr>
      </w:pPr>
      <w:r>
        <w:rPr>
          <w:rFonts w:hint="eastAsia" w:ascii="仿宋" w:hAnsi="仿宋" w:eastAsia="仿宋" w:cs="仿宋"/>
          <w:sz w:val="28"/>
          <w:szCs w:val="28"/>
        </w:rPr>
        <w:t>第一节 失业的描述（一般）</w:t>
      </w:r>
    </w:p>
    <w:p>
      <w:pPr>
        <w:ind w:firstLine="560" w:firstLineChars="200"/>
        <w:rPr>
          <w:rFonts w:ascii="仿宋" w:hAnsi="仿宋" w:eastAsia="仿宋" w:cs="仿宋"/>
          <w:sz w:val="28"/>
          <w:szCs w:val="28"/>
        </w:rPr>
      </w:pPr>
      <w:r>
        <w:rPr>
          <w:rFonts w:hint="eastAsia" w:ascii="仿宋" w:hAnsi="仿宋" w:eastAsia="仿宋" w:cs="仿宋"/>
          <w:sz w:val="28"/>
          <w:szCs w:val="28"/>
        </w:rPr>
        <w:t>第二节 失业的原因（重点）</w:t>
      </w:r>
    </w:p>
    <w:p>
      <w:pPr>
        <w:ind w:firstLine="560" w:firstLineChars="200"/>
        <w:rPr>
          <w:rFonts w:ascii="仿宋" w:hAnsi="仿宋" w:eastAsia="仿宋" w:cs="仿宋"/>
          <w:sz w:val="28"/>
          <w:szCs w:val="28"/>
        </w:rPr>
      </w:pPr>
      <w:r>
        <w:rPr>
          <w:rFonts w:hint="eastAsia" w:ascii="仿宋" w:hAnsi="仿宋" w:eastAsia="仿宋" w:cs="仿宋"/>
          <w:sz w:val="28"/>
          <w:szCs w:val="28"/>
        </w:rPr>
        <w:t>掌握失业的三种原因</w:t>
      </w:r>
    </w:p>
    <w:p>
      <w:pPr>
        <w:ind w:firstLine="560" w:firstLineChars="200"/>
        <w:rPr>
          <w:rFonts w:ascii="仿宋" w:hAnsi="仿宋" w:eastAsia="仿宋" w:cs="仿宋"/>
          <w:sz w:val="28"/>
          <w:szCs w:val="28"/>
        </w:rPr>
      </w:pPr>
      <w:r>
        <w:rPr>
          <w:rFonts w:hint="eastAsia" w:ascii="仿宋" w:hAnsi="仿宋" w:eastAsia="仿宋" w:cs="仿宋"/>
          <w:sz w:val="28"/>
          <w:szCs w:val="28"/>
        </w:rPr>
        <w:t>第三节 失业的影响与奥肯定律（重点）</w:t>
      </w:r>
    </w:p>
    <w:p>
      <w:pPr>
        <w:ind w:firstLine="560" w:firstLineChars="200"/>
        <w:rPr>
          <w:rFonts w:ascii="仿宋" w:hAnsi="仿宋" w:eastAsia="仿宋" w:cs="仿宋"/>
          <w:sz w:val="28"/>
          <w:szCs w:val="28"/>
        </w:rPr>
      </w:pPr>
      <w:r>
        <w:rPr>
          <w:rFonts w:hint="eastAsia" w:ascii="仿宋" w:hAnsi="仿宋" w:eastAsia="仿宋" w:cs="仿宋"/>
          <w:sz w:val="28"/>
          <w:szCs w:val="28"/>
        </w:rPr>
        <w:t>掌握奥肯定律的内容</w:t>
      </w:r>
    </w:p>
    <w:p>
      <w:pPr>
        <w:ind w:firstLine="560" w:firstLineChars="200"/>
        <w:rPr>
          <w:rFonts w:ascii="仿宋" w:hAnsi="仿宋" w:eastAsia="仿宋" w:cs="仿宋"/>
          <w:sz w:val="28"/>
          <w:szCs w:val="28"/>
        </w:rPr>
      </w:pPr>
      <w:r>
        <w:rPr>
          <w:rFonts w:hint="eastAsia" w:ascii="仿宋" w:hAnsi="仿宋" w:eastAsia="仿宋" w:cs="仿宋"/>
          <w:sz w:val="28"/>
          <w:szCs w:val="28"/>
        </w:rPr>
        <w:t>第四节 通货膨胀的描述（一般）</w:t>
      </w:r>
    </w:p>
    <w:p>
      <w:pPr>
        <w:ind w:firstLine="560" w:firstLineChars="200"/>
        <w:rPr>
          <w:rFonts w:ascii="仿宋" w:hAnsi="仿宋" w:eastAsia="仿宋" w:cs="仿宋"/>
          <w:sz w:val="28"/>
          <w:szCs w:val="28"/>
        </w:rPr>
      </w:pPr>
      <w:r>
        <w:rPr>
          <w:rFonts w:hint="eastAsia" w:ascii="仿宋" w:hAnsi="仿宋" w:eastAsia="仿宋" w:cs="仿宋"/>
          <w:sz w:val="28"/>
          <w:szCs w:val="28"/>
        </w:rPr>
        <w:t>第五节 通货膨胀的原因（重点）</w:t>
      </w:r>
    </w:p>
    <w:p>
      <w:pPr>
        <w:ind w:firstLine="560" w:firstLineChars="200"/>
        <w:rPr>
          <w:rFonts w:ascii="仿宋" w:hAnsi="仿宋" w:eastAsia="仿宋" w:cs="仿宋"/>
          <w:sz w:val="28"/>
          <w:szCs w:val="28"/>
        </w:rPr>
      </w:pPr>
      <w:r>
        <w:rPr>
          <w:rFonts w:hint="eastAsia" w:ascii="仿宋" w:hAnsi="仿宋" w:eastAsia="仿宋" w:cs="仿宋"/>
          <w:sz w:val="28"/>
          <w:szCs w:val="28"/>
        </w:rPr>
        <w:t>第六节 通货膨胀的成本（一般）</w:t>
      </w:r>
    </w:p>
    <w:p>
      <w:pPr>
        <w:ind w:firstLine="560" w:firstLineChars="200"/>
        <w:rPr>
          <w:rFonts w:ascii="仿宋" w:hAnsi="仿宋" w:eastAsia="仿宋" w:cs="仿宋"/>
          <w:sz w:val="28"/>
          <w:szCs w:val="28"/>
        </w:rPr>
      </w:pPr>
      <w:r>
        <w:rPr>
          <w:rFonts w:hint="eastAsia" w:ascii="仿宋" w:hAnsi="仿宋" w:eastAsia="仿宋" w:cs="仿宋"/>
          <w:sz w:val="28"/>
          <w:szCs w:val="28"/>
        </w:rPr>
        <w:t>第七节 失业与通货膨胀的关系——菲利普斯曲线（重点）</w:t>
      </w:r>
    </w:p>
    <w:p>
      <w:pPr>
        <w:ind w:firstLine="560" w:firstLineChars="200"/>
        <w:rPr>
          <w:rFonts w:ascii="仿宋" w:hAnsi="仿宋" w:eastAsia="仿宋" w:cs="仿宋"/>
          <w:sz w:val="28"/>
          <w:szCs w:val="28"/>
        </w:rPr>
      </w:pPr>
      <w:r>
        <w:rPr>
          <w:rFonts w:hint="eastAsia" w:ascii="仿宋" w:hAnsi="仿宋" w:eastAsia="仿宋" w:cs="仿宋"/>
          <w:sz w:val="28"/>
          <w:szCs w:val="28"/>
        </w:rPr>
        <w:t>掌握菲利普斯曲线</w:t>
      </w:r>
    </w:p>
    <w:p>
      <w:pPr>
        <w:ind w:firstLine="562" w:firstLineChars="200"/>
        <w:jc w:val="center"/>
        <w:rPr>
          <w:rFonts w:hint="eastAsia" w:ascii="仿宋" w:hAnsi="仿宋" w:eastAsia="仿宋" w:cs="仿宋"/>
          <w:b/>
          <w:bCs/>
          <w:sz w:val="28"/>
          <w:szCs w:val="28"/>
        </w:rPr>
      </w:pPr>
    </w:p>
    <w:p>
      <w:pPr>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第十七章 宏观经济政策</w:t>
      </w:r>
    </w:p>
    <w:p>
      <w:pPr>
        <w:ind w:firstLine="560" w:firstLineChars="200"/>
        <w:rPr>
          <w:rFonts w:ascii="仿宋" w:hAnsi="仿宋" w:eastAsia="仿宋" w:cs="仿宋"/>
          <w:sz w:val="28"/>
          <w:szCs w:val="28"/>
        </w:rPr>
      </w:pPr>
      <w:r>
        <w:rPr>
          <w:rFonts w:hint="eastAsia" w:ascii="仿宋" w:hAnsi="仿宋" w:eastAsia="仿宋" w:cs="仿宋"/>
          <w:sz w:val="28"/>
          <w:szCs w:val="28"/>
        </w:rPr>
        <w:t>第一节 宏观经济政策目标以及经济政策影响（重点）</w:t>
      </w:r>
    </w:p>
    <w:p>
      <w:pPr>
        <w:ind w:firstLine="560" w:firstLineChars="200"/>
        <w:rPr>
          <w:rFonts w:ascii="仿宋" w:hAnsi="仿宋" w:eastAsia="仿宋" w:cs="仿宋"/>
          <w:sz w:val="28"/>
          <w:szCs w:val="28"/>
        </w:rPr>
      </w:pPr>
      <w:r>
        <w:rPr>
          <w:rFonts w:hint="eastAsia" w:ascii="仿宋" w:hAnsi="仿宋" w:eastAsia="仿宋" w:cs="仿宋"/>
          <w:sz w:val="28"/>
          <w:szCs w:val="28"/>
        </w:rPr>
        <w:t>掌握宏观经济政策的目标</w:t>
      </w:r>
    </w:p>
    <w:p>
      <w:pPr>
        <w:ind w:firstLine="560" w:firstLineChars="200"/>
        <w:rPr>
          <w:rFonts w:ascii="仿宋" w:hAnsi="仿宋" w:eastAsia="仿宋" w:cs="仿宋"/>
          <w:sz w:val="28"/>
          <w:szCs w:val="28"/>
        </w:rPr>
      </w:pPr>
      <w:r>
        <w:rPr>
          <w:rFonts w:hint="eastAsia" w:ascii="仿宋" w:hAnsi="仿宋" w:eastAsia="仿宋" w:cs="仿宋"/>
          <w:sz w:val="28"/>
          <w:szCs w:val="28"/>
        </w:rPr>
        <w:t>第二节 财政政策及其效果（重点）</w:t>
      </w:r>
    </w:p>
    <w:p>
      <w:pPr>
        <w:ind w:firstLine="560" w:firstLineChars="200"/>
        <w:rPr>
          <w:rFonts w:ascii="仿宋" w:hAnsi="仿宋" w:eastAsia="仿宋" w:cs="仿宋"/>
          <w:sz w:val="28"/>
          <w:szCs w:val="28"/>
        </w:rPr>
      </w:pPr>
      <w:r>
        <w:rPr>
          <w:rFonts w:hint="eastAsia" w:ascii="仿宋" w:hAnsi="仿宋" w:eastAsia="仿宋" w:cs="仿宋"/>
          <w:sz w:val="28"/>
          <w:szCs w:val="28"/>
        </w:rPr>
        <w:t>掌握并理解自动稳定器概念及发挥自动稳定器作用的三项制度，掌握挤出效应的概念 </w:t>
      </w:r>
    </w:p>
    <w:p>
      <w:pPr>
        <w:ind w:firstLine="560" w:firstLineChars="200"/>
        <w:rPr>
          <w:rFonts w:ascii="仿宋" w:hAnsi="仿宋" w:eastAsia="仿宋" w:cs="仿宋"/>
          <w:sz w:val="28"/>
          <w:szCs w:val="28"/>
        </w:rPr>
      </w:pPr>
      <w:r>
        <w:rPr>
          <w:rFonts w:hint="eastAsia" w:ascii="仿宋" w:hAnsi="仿宋" w:eastAsia="仿宋" w:cs="仿宋"/>
          <w:sz w:val="28"/>
          <w:szCs w:val="28"/>
        </w:rPr>
        <w:t>第三节 货币政策及其效果（一般）</w:t>
      </w:r>
    </w:p>
    <w:p>
      <w:pPr>
        <w:ind w:firstLine="560" w:firstLineChars="200"/>
        <w:rPr>
          <w:rFonts w:ascii="仿宋" w:hAnsi="仿宋" w:eastAsia="仿宋" w:cs="仿宋"/>
          <w:sz w:val="28"/>
          <w:szCs w:val="28"/>
        </w:rPr>
      </w:pPr>
      <w:r>
        <w:rPr>
          <w:rFonts w:hint="eastAsia" w:ascii="仿宋" w:hAnsi="仿宋" w:eastAsia="仿宋" w:cs="仿宋"/>
          <w:sz w:val="28"/>
          <w:szCs w:val="28"/>
        </w:rPr>
        <w:t>第四节 两种政策的混合使用（一般）</w:t>
      </w:r>
    </w:p>
    <w:p>
      <w:pPr>
        <w:ind w:firstLine="560" w:firstLineChars="200"/>
        <w:rPr>
          <w:rFonts w:ascii="仿宋" w:hAnsi="仿宋" w:eastAsia="仿宋" w:cs="仿宋"/>
          <w:sz w:val="28"/>
          <w:szCs w:val="28"/>
        </w:rPr>
      </w:pPr>
      <w:r>
        <w:rPr>
          <w:rFonts w:hint="eastAsia" w:ascii="仿宋" w:hAnsi="仿宋" w:eastAsia="仿宋" w:cs="仿宋"/>
          <w:sz w:val="28"/>
          <w:szCs w:val="28"/>
        </w:rPr>
        <w:t>第五节 博弈论在宏观经济政策中的应用（略）</w:t>
      </w:r>
    </w:p>
    <w:p>
      <w:pPr>
        <w:ind w:firstLine="560" w:firstLineChars="200"/>
        <w:rPr>
          <w:rFonts w:ascii="仿宋" w:hAnsi="仿宋" w:eastAsia="仿宋" w:cs="仿宋"/>
          <w:bCs/>
          <w:sz w:val="28"/>
          <w:szCs w:val="28"/>
        </w:rPr>
      </w:pPr>
      <w:r>
        <w:rPr>
          <w:rFonts w:hint="eastAsia" w:ascii="仿宋" w:hAnsi="仿宋" w:eastAsia="仿宋" w:cs="仿宋"/>
          <w:bCs/>
          <w:sz w:val="28"/>
          <w:szCs w:val="28"/>
        </w:rPr>
        <w:t>第六节 关于总需求管理政策的争论（略）</w:t>
      </w:r>
    </w:p>
    <w:p>
      <w:pPr>
        <w:ind w:firstLine="560" w:firstLineChars="200"/>
        <w:rPr>
          <w:rFonts w:ascii="仿宋" w:hAnsi="仿宋" w:eastAsia="仿宋" w:cs="仿宋"/>
          <w:bCs/>
          <w:sz w:val="28"/>
          <w:szCs w:val="28"/>
        </w:rPr>
      </w:pPr>
      <w:r>
        <w:rPr>
          <w:rFonts w:hint="eastAsia" w:ascii="仿宋" w:hAnsi="仿宋" w:eastAsia="仿宋" w:cs="仿宋"/>
          <w:bCs/>
          <w:sz w:val="28"/>
          <w:szCs w:val="28"/>
        </w:rPr>
        <w:t>第七节 供给管理的政策（略）</w:t>
      </w:r>
    </w:p>
    <w:p>
      <w:pPr>
        <w:ind w:firstLine="562" w:firstLineChars="200"/>
        <w:jc w:val="center"/>
        <w:rPr>
          <w:rFonts w:hint="eastAsia" w:ascii="仿宋" w:hAnsi="仿宋" w:eastAsia="仿宋" w:cs="仿宋"/>
          <w:b/>
          <w:bCs w:val="0"/>
          <w:sz w:val="28"/>
          <w:szCs w:val="28"/>
        </w:rPr>
      </w:pPr>
    </w:p>
    <w:p>
      <w:pPr>
        <w:ind w:firstLine="562" w:firstLineChars="200"/>
        <w:jc w:val="center"/>
        <w:rPr>
          <w:rFonts w:ascii="仿宋" w:hAnsi="仿宋" w:eastAsia="仿宋" w:cs="仿宋"/>
          <w:b/>
          <w:bCs w:val="0"/>
          <w:sz w:val="28"/>
          <w:szCs w:val="28"/>
        </w:rPr>
      </w:pPr>
      <w:r>
        <w:rPr>
          <w:rFonts w:hint="eastAsia" w:ascii="仿宋" w:hAnsi="仿宋" w:eastAsia="仿宋" w:cs="仿宋"/>
          <w:b/>
          <w:bCs w:val="0"/>
          <w:sz w:val="28"/>
          <w:szCs w:val="28"/>
        </w:rPr>
        <w:t>第十八章 蒙代尔弗莱明模型（略）</w:t>
      </w:r>
    </w:p>
    <w:p>
      <w:pPr>
        <w:ind w:firstLine="562" w:firstLineChars="200"/>
        <w:jc w:val="center"/>
        <w:rPr>
          <w:rFonts w:ascii="仿宋" w:hAnsi="仿宋" w:eastAsia="仿宋" w:cs="仿宋"/>
          <w:b/>
          <w:bCs w:val="0"/>
          <w:sz w:val="28"/>
          <w:szCs w:val="28"/>
        </w:rPr>
      </w:pPr>
      <w:r>
        <w:rPr>
          <w:rFonts w:hint="eastAsia" w:ascii="仿宋" w:hAnsi="仿宋" w:eastAsia="仿宋" w:cs="仿宋"/>
          <w:b/>
          <w:bCs w:val="0"/>
          <w:sz w:val="28"/>
          <w:szCs w:val="28"/>
        </w:rPr>
        <w:t>第十九章 经济增长</w:t>
      </w:r>
      <w:bookmarkStart w:id="1" w:name="_Hlk38038271"/>
      <w:r>
        <w:rPr>
          <w:rFonts w:hint="eastAsia" w:ascii="仿宋" w:hAnsi="仿宋" w:eastAsia="仿宋" w:cs="仿宋"/>
          <w:b/>
          <w:bCs w:val="0"/>
          <w:sz w:val="28"/>
          <w:szCs w:val="28"/>
        </w:rPr>
        <w:t>（略）</w:t>
      </w:r>
      <w:bookmarkEnd w:id="1"/>
    </w:p>
    <w:p>
      <w:pPr>
        <w:ind w:firstLine="562" w:firstLineChars="200"/>
        <w:jc w:val="center"/>
        <w:rPr>
          <w:rFonts w:ascii="仿宋" w:hAnsi="仿宋" w:eastAsia="仿宋" w:cs="仿宋"/>
          <w:b/>
          <w:bCs w:val="0"/>
          <w:sz w:val="28"/>
          <w:szCs w:val="28"/>
        </w:rPr>
      </w:pPr>
      <w:r>
        <w:rPr>
          <w:rFonts w:hint="eastAsia" w:ascii="仿宋" w:hAnsi="仿宋" w:eastAsia="仿宋" w:cs="仿宋"/>
          <w:b/>
          <w:bCs w:val="0"/>
          <w:sz w:val="28"/>
          <w:szCs w:val="28"/>
        </w:rPr>
        <w:t>第二十章 宏观经济学的微观基础（略）</w:t>
      </w:r>
    </w:p>
    <w:p>
      <w:pPr>
        <w:ind w:firstLine="562" w:firstLineChars="200"/>
        <w:jc w:val="center"/>
        <w:rPr>
          <w:rFonts w:ascii="仿宋" w:hAnsi="仿宋" w:eastAsia="仿宋" w:cs="仿宋"/>
          <w:b/>
          <w:bCs w:val="0"/>
          <w:sz w:val="28"/>
          <w:szCs w:val="28"/>
        </w:rPr>
      </w:pPr>
      <w:r>
        <w:rPr>
          <w:rFonts w:hint="eastAsia" w:ascii="仿宋" w:hAnsi="仿宋" w:eastAsia="仿宋" w:cs="仿宋"/>
          <w:b/>
          <w:bCs w:val="0"/>
          <w:sz w:val="28"/>
          <w:szCs w:val="28"/>
        </w:rPr>
        <w:t>第二十一章 新古典宏观经济学和新凯恩斯主义经济学（略）</w:t>
      </w:r>
    </w:p>
    <w:p>
      <w:pPr>
        <w:ind w:firstLine="562" w:firstLineChars="200"/>
        <w:jc w:val="center"/>
        <w:rPr>
          <w:rFonts w:ascii="仿宋" w:hAnsi="仿宋" w:eastAsia="仿宋"/>
          <w:sz w:val="28"/>
          <w:szCs w:val="28"/>
        </w:rPr>
      </w:pPr>
      <w:r>
        <w:rPr>
          <w:rFonts w:hint="eastAsia" w:ascii="仿宋" w:hAnsi="仿宋" w:eastAsia="仿宋" w:cs="仿宋"/>
          <w:b/>
          <w:bCs w:val="0"/>
          <w:sz w:val="28"/>
          <w:szCs w:val="28"/>
        </w:rPr>
        <w:t>第二十二章 西方经济学与中国（略）</w:t>
      </w:r>
    </w:p>
    <w:p>
      <w:pPr>
        <w:spacing w:line="360" w:lineRule="auto"/>
        <w:ind w:firstLine="562" w:firstLineChars="200"/>
        <w:rPr>
          <w:rFonts w:ascii="仿宋" w:hAnsi="仿宋" w:eastAsia="仿宋"/>
          <w:b/>
          <w:bCs/>
          <w:sz w:val="28"/>
          <w:szCs w:val="28"/>
        </w:rPr>
      </w:pPr>
      <w:r>
        <w:rPr>
          <w:rFonts w:hint="eastAsia" w:ascii="仿宋" w:hAnsi="仿宋" w:eastAsia="仿宋"/>
          <w:b/>
          <w:sz w:val="28"/>
          <w:szCs w:val="28"/>
        </w:rPr>
        <w:t>三、</w:t>
      </w:r>
      <w:r>
        <w:rPr>
          <w:rFonts w:hint="eastAsia" w:ascii="仿宋" w:hAnsi="仿宋" w:eastAsia="仿宋"/>
          <w:b/>
          <w:bCs/>
          <w:sz w:val="28"/>
          <w:szCs w:val="28"/>
        </w:rPr>
        <w:t>试卷结构</w:t>
      </w:r>
    </w:p>
    <w:p>
      <w:pPr>
        <w:spacing w:line="360" w:lineRule="auto"/>
        <w:ind w:firstLine="480"/>
        <w:rPr>
          <w:rFonts w:ascii="仿宋" w:hAnsi="仿宋" w:eastAsia="仿宋"/>
          <w:sz w:val="28"/>
          <w:szCs w:val="28"/>
        </w:rPr>
      </w:pPr>
      <w:r>
        <w:rPr>
          <w:rFonts w:hint="eastAsia" w:ascii="仿宋" w:hAnsi="仿宋" w:eastAsia="仿宋"/>
          <w:sz w:val="28"/>
          <w:szCs w:val="28"/>
        </w:rPr>
        <w:t>分值比例:试卷总分为</w:t>
      </w:r>
      <w:r>
        <w:rPr>
          <w:rFonts w:hint="eastAsia" w:ascii="仿宋" w:hAnsi="仿宋" w:eastAsia="仿宋"/>
          <w:sz w:val="28"/>
          <w:szCs w:val="28"/>
          <w:highlight w:val="none"/>
          <w:lang w:val="en-US" w:eastAsia="zh-CN"/>
        </w:rPr>
        <w:t>150</w:t>
      </w:r>
      <w:r>
        <w:rPr>
          <w:rFonts w:hint="eastAsia" w:ascii="仿宋" w:hAnsi="仿宋" w:eastAsia="仿宋"/>
          <w:sz w:val="28"/>
          <w:szCs w:val="28"/>
        </w:rPr>
        <w:t>分</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2"/>
        <w:gridCol w:w="2597"/>
        <w:gridCol w:w="219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序号</w:t>
            </w:r>
          </w:p>
        </w:tc>
        <w:tc>
          <w:tcPr>
            <w:tcW w:w="1524"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题型</w:t>
            </w:r>
          </w:p>
        </w:tc>
        <w:tc>
          <w:tcPr>
            <w:tcW w:w="1285"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题量</w:t>
            </w:r>
          </w:p>
        </w:tc>
        <w:tc>
          <w:tcPr>
            <w:tcW w:w="1285"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hint="eastAsia" w:ascii="仿宋" w:hAnsi="仿宋" w:eastAsia="仿宋"/>
                <w:sz w:val="28"/>
                <w:szCs w:val="28"/>
                <w:lang w:eastAsia="zh-CN"/>
              </w:rPr>
            </w:pPr>
            <w:r>
              <w:rPr>
                <w:rFonts w:hint="eastAsia" w:ascii="仿宋" w:hAnsi="仿宋" w:eastAsia="仿宋"/>
                <w:sz w:val="28"/>
                <w:szCs w:val="28"/>
                <w:lang w:eastAsia="zh-CN"/>
              </w:rPr>
              <w:t>分值</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1524"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单项选择题</w:t>
            </w:r>
          </w:p>
        </w:tc>
        <w:tc>
          <w:tcPr>
            <w:tcW w:w="1285"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0</w:t>
            </w:r>
          </w:p>
        </w:tc>
        <w:tc>
          <w:tcPr>
            <w:tcW w:w="1285"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0"/>
              <w:jc w:val="center"/>
              <w:rPr>
                <w:rFonts w:hint="default" w:ascii="仿宋" w:hAnsi="仿宋" w:eastAsia="仿宋" w:cs="Times New Roman"/>
                <w:kern w:val="2"/>
                <w:sz w:val="28"/>
                <w:szCs w:val="28"/>
                <w:lang w:val="en-US" w:eastAsia="zh-CN" w:bidi="ar-SA"/>
              </w:rPr>
            </w:pPr>
            <w:r>
              <w:rPr>
                <w:rFonts w:hint="eastAsia" w:ascii="仿宋" w:hAnsi="仿宋" w:eastAsia="仿宋"/>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2</w:t>
            </w:r>
          </w:p>
        </w:tc>
        <w:tc>
          <w:tcPr>
            <w:tcW w:w="1524"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判断题</w:t>
            </w:r>
          </w:p>
        </w:tc>
        <w:tc>
          <w:tcPr>
            <w:tcW w:w="1285"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10</w:t>
            </w:r>
          </w:p>
        </w:tc>
        <w:tc>
          <w:tcPr>
            <w:tcW w:w="1285"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0"/>
              <w:jc w:val="center"/>
              <w:rPr>
                <w:rFonts w:hint="eastAsia" w:ascii="仿宋" w:hAnsi="仿宋" w:eastAsia="仿宋" w:cs="Times New Roman"/>
                <w:kern w:val="2"/>
                <w:sz w:val="28"/>
                <w:szCs w:val="28"/>
                <w:lang w:val="en-US" w:eastAsia="zh-CN" w:bidi="ar-SA"/>
              </w:rPr>
            </w:pPr>
            <w:r>
              <w:rPr>
                <w:rFonts w:hint="eastAsia" w:ascii="仿宋" w:hAnsi="仿宋" w:eastAsia="仿宋"/>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3</w:t>
            </w:r>
          </w:p>
        </w:tc>
        <w:tc>
          <w:tcPr>
            <w:tcW w:w="1524"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名词解释</w:t>
            </w:r>
          </w:p>
        </w:tc>
        <w:tc>
          <w:tcPr>
            <w:tcW w:w="1285"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hint="eastAsia" w:ascii="仿宋" w:hAnsi="仿宋" w:eastAsia="仿宋"/>
                <w:sz w:val="28"/>
                <w:szCs w:val="28"/>
                <w:lang w:eastAsia="zh-CN"/>
              </w:rPr>
            </w:pPr>
            <w:r>
              <w:rPr>
                <w:rFonts w:hint="eastAsia" w:ascii="仿宋" w:hAnsi="仿宋" w:eastAsia="仿宋"/>
                <w:sz w:val="28"/>
                <w:szCs w:val="28"/>
                <w:lang w:val="en-US" w:eastAsia="zh-CN"/>
              </w:rPr>
              <w:t>4</w:t>
            </w:r>
          </w:p>
        </w:tc>
        <w:tc>
          <w:tcPr>
            <w:tcW w:w="1285"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0"/>
              <w:jc w:val="center"/>
              <w:rPr>
                <w:rFonts w:hint="eastAsia" w:ascii="仿宋" w:hAnsi="仿宋" w:eastAsia="仿宋" w:cs="Times New Roman"/>
                <w:kern w:val="2"/>
                <w:sz w:val="28"/>
                <w:szCs w:val="28"/>
                <w:lang w:val="en-US" w:eastAsia="zh-CN" w:bidi="ar-SA"/>
              </w:rPr>
            </w:pPr>
            <w:r>
              <w:rPr>
                <w:rFonts w:hint="eastAsia" w:ascii="仿宋" w:hAnsi="仿宋" w:eastAsia="仿宋"/>
                <w:sz w:val="28"/>
                <w:szCs w:val="28"/>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p>
        </w:tc>
        <w:tc>
          <w:tcPr>
            <w:tcW w:w="1524"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计算题</w:t>
            </w:r>
          </w:p>
        </w:tc>
        <w:tc>
          <w:tcPr>
            <w:tcW w:w="1285"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2</w:t>
            </w:r>
          </w:p>
        </w:tc>
        <w:tc>
          <w:tcPr>
            <w:tcW w:w="1285"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0"/>
              <w:jc w:val="center"/>
              <w:rPr>
                <w:rFonts w:hint="eastAsia" w:ascii="仿宋" w:hAnsi="仿宋" w:eastAsia="仿宋" w:cs="Times New Roman"/>
                <w:kern w:val="2"/>
                <w:sz w:val="28"/>
                <w:szCs w:val="28"/>
                <w:lang w:val="en-US" w:eastAsia="zh-CN" w:bidi="ar-SA"/>
              </w:rPr>
            </w:pPr>
            <w:r>
              <w:rPr>
                <w:rFonts w:hint="eastAsia" w:ascii="仿宋" w:hAnsi="仿宋" w:eastAsia="仿宋"/>
                <w:sz w:val="28"/>
                <w:szCs w:val="28"/>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p>
        </w:tc>
        <w:tc>
          <w:tcPr>
            <w:tcW w:w="1524"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论述题</w:t>
            </w:r>
          </w:p>
        </w:tc>
        <w:tc>
          <w:tcPr>
            <w:tcW w:w="1285"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2</w:t>
            </w:r>
          </w:p>
        </w:tc>
        <w:tc>
          <w:tcPr>
            <w:tcW w:w="1285"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0"/>
              <w:jc w:val="center"/>
              <w:rPr>
                <w:rFonts w:hint="eastAsia" w:ascii="仿宋" w:hAnsi="仿宋" w:eastAsia="仿宋" w:cs="Times New Roman"/>
                <w:kern w:val="2"/>
                <w:sz w:val="28"/>
                <w:szCs w:val="28"/>
                <w:lang w:val="en-US" w:eastAsia="zh-CN" w:bidi="ar-SA"/>
              </w:rPr>
            </w:pPr>
            <w:r>
              <w:rPr>
                <w:rFonts w:hint="eastAsia" w:ascii="仿宋" w:hAnsi="仿宋" w:eastAsia="仿宋"/>
                <w:sz w:val="28"/>
                <w:szCs w:val="28"/>
                <w:lang w:val="en-US" w:eastAsia="zh-CN"/>
              </w:rPr>
              <w:t>30</w:t>
            </w:r>
          </w:p>
        </w:tc>
      </w:tr>
    </w:tbl>
    <w:p>
      <w:pPr>
        <w:spacing w:line="360" w:lineRule="auto"/>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C5C"/>
    <w:rsid w:val="000319D4"/>
    <w:rsid w:val="000425A9"/>
    <w:rsid w:val="00081494"/>
    <w:rsid w:val="0009502D"/>
    <w:rsid w:val="000B6A25"/>
    <w:rsid w:val="000B7789"/>
    <w:rsid w:val="000C30F7"/>
    <w:rsid w:val="000F2F17"/>
    <w:rsid w:val="00113362"/>
    <w:rsid w:val="00123151"/>
    <w:rsid w:val="00131646"/>
    <w:rsid w:val="00165889"/>
    <w:rsid w:val="00197CCE"/>
    <w:rsid w:val="001B5471"/>
    <w:rsid w:val="001C422A"/>
    <w:rsid w:val="001E4704"/>
    <w:rsid w:val="001F65E7"/>
    <w:rsid w:val="00235865"/>
    <w:rsid w:val="00283096"/>
    <w:rsid w:val="002849EC"/>
    <w:rsid w:val="002A354B"/>
    <w:rsid w:val="002B7E71"/>
    <w:rsid w:val="002D00BA"/>
    <w:rsid w:val="00305A8C"/>
    <w:rsid w:val="00347B9C"/>
    <w:rsid w:val="003D10EA"/>
    <w:rsid w:val="00451056"/>
    <w:rsid w:val="00467D1D"/>
    <w:rsid w:val="00485E37"/>
    <w:rsid w:val="004900F6"/>
    <w:rsid w:val="005017D3"/>
    <w:rsid w:val="00504A9E"/>
    <w:rsid w:val="00512810"/>
    <w:rsid w:val="005337F3"/>
    <w:rsid w:val="005571DE"/>
    <w:rsid w:val="00570E12"/>
    <w:rsid w:val="00597FC5"/>
    <w:rsid w:val="005A5D48"/>
    <w:rsid w:val="005C4004"/>
    <w:rsid w:val="0060460D"/>
    <w:rsid w:val="006134C9"/>
    <w:rsid w:val="00616965"/>
    <w:rsid w:val="00644E5F"/>
    <w:rsid w:val="00645D41"/>
    <w:rsid w:val="006813C2"/>
    <w:rsid w:val="006A15C5"/>
    <w:rsid w:val="006A73FA"/>
    <w:rsid w:val="006B5C5C"/>
    <w:rsid w:val="006F5E1F"/>
    <w:rsid w:val="007044D5"/>
    <w:rsid w:val="007175D0"/>
    <w:rsid w:val="0076541A"/>
    <w:rsid w:val="00775EDE"/>
    <w:rsid w:val="007B2654"/>
    <w:rsid w:val="007D4046"/>
    <w:rsid w:val="007D6C54"/>
    <w:rsid w:val="007E16C6"/>
    <w:rsid w:val="007E4B2F"/>
    <w:rsid w:val="008274EE"/>
    <w:rsid w:val="00830CEE"/>
    <w:rsid w:val="0085027B"/>
    <w:rsid w:val="008802B2"/>
    <w:rsid w:val="008B4B01"/>
    <w:rsid w:val="008E5269"/>
    <w:rsid w:val="008F30A3"/>
    <w:rsid w:val="00901177"/>
    <w:rsid w:val="009500BE"/>
    <w:rsid w:val="00986E45"/>
    <w:rsid w:val="009C0E7A"/>
    <w:rsid w:val="009C1F1D"/>
    <w:rsid w:val="009E0908"/>
    <w:rsid w:val="009F6227"/>
    <w:rsid w:val="00A87ACC"/>
    <w:rsid w:val="00AD2E04"/>
    <w:rsid w:val="00B0776A"/>
    <w:rsid w:val="00B127EB"/>
    <w:rsid w:val="00B21532"/>
    <w:rsid w:val="00B26021"/>
    <w:rsid w:val="00B55F63"/>
    <w:rsid w:val="00BA0880"/>
    <w:rsid w:val="00C260F4"/>
    <w:rsid w:val="00C76965"/>
    <w:rsid w:val="00CA2401"/>
    <w:rsid w:val="00DB5AA3"/>
    <w:rsid w:val="00DE27E1"/>
    <w:rsid w:val="00DF1C46"/>
    <w:rsid w:val="00E2019A"/>
    <w:rsid w:val="00E32A50"/>
    <w:rsid w:val="00E61732"/>
    <w:rsid w:val="00E70AB4"/>
    <w:rsid w:val="00E8497A"/>
    <w:rsid w:val="00EC55B8"/>
    <w:rsid w:val="00EE4677"/>
    <w:rsid w:val="00F05F58"/>
    <w:rsid w:val="00F414C2"/>
    <w:rsid w:val="00F64709"/>
    <w:rsid w:val="034F35BD"/>
    <w:rsid w:val="04655F75"/>
    <w:rsid w:val="06A55B2D"/>
    <w:rsid w:val="24F86F03"/>
    <w:rsid w:val="293424F8"/>
    <w:rsid w:val="2DE06CBC"/>
    <w:rsid w:val="2F0F441F"/>
    <w:rsid w:val="313D454E"/>
    <w:rsid w:val="36EA659C"/>
    <w:rsid w:val="42840FE1"/>
    <w:rsid w:val="46525ADC"/>
    <w:rsid w:val="4A521B78"/>
    <w:rsid w:val="4D270EC2"/>
    <w:rsid w:val="557B7A24"/>
    <w:rsid w:val="7D430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340" w:after="330" w:line="576" w:lineRule="auto"/>
      <w:ind w:firstLine="880" w:firstLineChars="200"/>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0"/>
    <w:pPr>
      <w:spacing w:before="100" w:beforeAutospacing="1" w:after="100" w:afterAutospacing="1" w:line="240" w:lineRule="atLeast"/>
      <w:ind w:firstLine="880" w:firstLineChars="200"/>
      <w:jc w:val="left"/>
    </w:pPr>
    <w:rPr>
      <w:rFonts w:eastAsia="仿宋"/>
      <w:kern w:val="0"/>
      <w:sz w:val="24"/>
    </w:rPr>
  </w:style>
  <w:style w:type="table" w:styleId="7">
    <w:name w:val="Table Grid"/>
    <w:basedOn w:val="6"/>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字符"/>
    <w:basedOn w:val="8"/>
    <w:link w:val="4"/>
    <w:qFormat/>
    <w:uiPriority w:val="99"/>
    <w:rPr>
      <w:rFonts w:ascii="Calibri" w:hAnsi="Calibri" w:eastAsia="宋体" w:cs="Times New Roman"/>
      <w:sz w:val="18"/>
      <w:szCs w:val="18"/>
    </w:rPr>
  </w:style>
  <w:style w:type="character" w:customStyle="1" w:styleId="11">
    <w:name w:val="页脚 字符"/>
    <w:basedOn w:val="8"/>
    <w:link w:val="3"/>
    <w:qFormat/>
    <w:uiPriority w:val="99"/>
    <w:rPr>
      <w:rFonts w:ascii="Calibri" w:hAnsi="Calibri" w:eastAsia="宋体" w:cs="Times New Roman"/>
      <w:sz w:val="18"/>
      <w:szCs w:val="18"/>
    </w:rPr>
  </w:style>
  <w:style w:type="character" w:customStyle="1" w:styleId="12">
    <w:name w:val="标题 1 字符"/>
    <w:basedOn w:val="8"/>
    <w:link w:val="2"/>
    <w:qFormat/>
    <w:uiPriority w:val="0"/>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643</Words>
  <Characters>3667</Characters>
  <Lines>30</Lines>
  <Paragraphs>8</Paragraphs>
  <TotalTime>0</TotalTime>
  <ScaleCrop>false</ScaleCrop>
  <LinksUpToDate>false</LinksUpToDate>
  <CharactersWithSpaces>4302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2020-04-12T06:52:00Z</dcterms:created>
  <dc:creator>张宇婷</dc:creator>
  <cp:lastModifiedBy>李哲源</cp:lastModifiedBy>
  <cp:lastPrinted>2020-04-15T02:04:00Z</cp:lastPrinted>
  <dcterms:modified xsi:type="dcterms:W3CDTF">2022-03-04T06:42:23Z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0245E75D25D04451B31FEC13FD45C405</vt:lpwstr>
  </property>
</Properties>
</file>