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spacing w:line="600" w:lineRule="exact"/>
        <w:ind w:firstLine="1100" w:firstLineChars="25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录取院校咨询工作人员及联系电话</w:t>
      </w:r>
    </w:p>
    <w:tbl>
      <w:tblPr>
        <w:tblStyle w:val="3"/>
        <w:tblW w:w="97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058"/>
        <w:gridCol w:w="1559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学校咨询人</w:t>
            </w:r>
          </w:p>
        </w:tc>
        <w:tc>
          <w:tcPr>
            <w:tcW w:w="4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学校咨询电话（座机）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重庆邮电大学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高运玲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023-62487853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重庆交通大学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李  莉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023--62652437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重庆医科大学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赵 明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</w:t>
            </w:r>
            <w:r>
              <w:rPr>
                <w:rFonts w:hint="eastAsia" w:ascii="方正仿宋_GBK" w:eastAsia="方正仿宋_GBK"/>
                <w:sz w:val="24"/>
              </w:rPr>
              <w:t xml:space="preserve"> 68485358、</w:t>
            </w:r>
            <w:r>
              <w:rPr>
                <w:rFonts w:ascii="方正仿宋_GBK" w:eastAsia="方正仿宋_GBK"/>
                <w:sz w:val="24"/>
              </w:rPr>
              <w:t>65714674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程  渝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023-65910194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重庆文理学院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朱  俊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023-49891930、49891935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重庆三峡学院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郭亚军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023-58106158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长江师范学院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邓永康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023-72790061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四川外国语大学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唐光兰 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杨  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023-65385206</w:t>
            </w:r>
          </w:p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65385257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重庆科技学院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王  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023-65022071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陈永青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023-62563281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重庆工商大学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张广禄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023-62768452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重庆第二师范学院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曾  茜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023- 61638299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重庆机电职业技术大学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宋  辉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023-41586018、41586118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袁  敏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邱  刚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023-62845350</w:t>
            </w:r>
          </w:p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62846636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重庆城市科技学院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谢宝清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023-61133880、</w:t>
            </w:r>
            <w:r>
              <w:rPr>
                <w:rFonts w:hint="eastAsia" w:ascii="方正仿宋_GBK" w:hAnsi="华文仿宋" w:eastAsia="方正仿宋_GBK"/>
                <w:sz w:val="24"/>
              </w:rPr>
              <w:t>02361133881、02361133882、02361133883、02361133885、02361133886、02361133887、02361133889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重庆人文科技学院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谭宏超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023-42465805、42465352、</w:t>
            </w:r>
            <w:r>
              <w:rPr>
                <w:rFonts w:hint="eastAsia" w:ascii="方正仿宋_GBK" w:hAnsi="华文仿宋" w:eastAsia="方正仿宋_GBK"/>
                <w:sz w:val="24"/>
              </w:rPr>
              <w:t>42464905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重庆外语外事学院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魏  静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023-88791222、</w:t>
            </w:r>
            <w:r>
              <w:rPr>
                <w:rFonts w:hint="eastAsia" w:ascii="方正仿宋_GBK" w:hAnsi="华文仿宋" w:eastAsia="方正仿宋_GBK"/>
                <w:sz w:val="24"/>
              </w:rPr>
              <w:t>67138899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重庆对外经贸学院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余立勤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023-42888768、</w:t>
            </w:r>
            <w:r>
              <w:rPr>
                <w:rFonts w:hint="eastAsia" w:ascii="方正仿宋_GBK" w:hAnsi="华文仿宋" w:eastAsia="方正仿宋_GBK"/>
                <w:sz w:val="24"/>
              </w:rPr>
              <w:t>42888798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重庆财经学院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裴  莹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023-88968679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重庆工商大学派斯学院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杨国馨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023-42889197、</w:t>
            </w:r>
            <w:r>
              <w:rPr>
                <w:rFonts w:hint="eastAsia" w:ascii="方正仿宋_GBK" w:hAnsi="华文仿宋" w:eastAsia="方正仿宋_GBK"/>
                <w:sz w:val="24"/>
              </w:rPr>
              <w:t>42881711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重庆移通学院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4"/>
              </w:rPr>
              <w:t>闫  倩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华文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023-42871166、42870166、42871001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ED3819DE-8DE6-438A-8746-96893460FA10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A54A444-5707-45BD-8022-29FFB015AC2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D021D2D-3224-48C0-BC15-7C1EBDEF85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5723271D"/>
    <w:rsid w:val="5723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715</Characters>
  <Lines>0</Lines>
  <Paragraphs>0</Paragraphs>
  <TotalTime>1</TotalTime>
  <ScaleCrop>false</ScaleCrop>
  <LinksUpToDate>false</LinksUpToDate>
  <CharactersWithSpaces>743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2022-05-17T08:21:00Z</dcterms:created>
  <dc:creator>心善心安</dc:creator>
  <cp:lastModifiedBy>心善心安</cp:lastModifiedBy>
  <dcterms:modified xsi:type="dcterms:W3CDTF">2022-05-17T08:22:38Z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9D821C636B9C4644BF3C21A358597915</vt:lpwstr>
  </property>
</Properties>
</file>